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060F" w14:textId="77777777" w:rsidR="00AD6BAD" w:rsidRDefault="00AD6BAD" w:rsidP="00762D13">
      <w:pPr>
        <w:spacing w:after="0" w:line="240" w:lineRule="auto"/>
        <w:rPr>
          <w:b/>
          <w:sz w:val="16"/>
          <w:szCs w:val="16"/>
        </w:rPr>
      </w:pPr>
    </w:p>
    <w:p w14:paraId="03EE7466" w14:textId="2F3F0689" w:rsidR="00AD6BAD" w:rsidRDefault="00AE353C" w:rsidP="00AD6B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WAKEFIELD MIDDLE SCHOOL </w:t>
      </w:r>
      <w:r w:rsidR="00AD6BAD" w:rsidRPr="00AD6BAD">
        <w:rPr>
          <w:b/>
          <w:sz w:val="28"/>
          <w:szCs w:val="28"/>
        </w:rPr>
        <w:t>20</w:t>
      </w:r>
      <w:r w:rsidR="00DE34DD">
        <w:rPr>
          <w:b/>
          <w:sz w:val="28"/>
          <w:szCs w:val="28"/>
        </w:rPr>
        <w:t>2</w:t>
      </w:r>
      <w:r w:rsidR="001A4988">
        <w:rPr>
          <w:b/>
          <w:sz w:val="28"/>
          <w:szCs w:val="28"/>
        </w:rPr>
        <w:t>2</w:t>
      </w:r>
      <w:r w:rsidR="005500AD">
        <w:rPr>
          <w:b/>
          <w:sz w:val="28"/>
          <w:szCs w:val="28"/>
        </w:rPr>
        <w:t>-</w:t>
      </w:r>
      <w:r w:rsidR="00A14899">
        <w:rPr>
          <w:b/>
          <w:sz w:val="28"/>
          <w:szCs w:val="28"/>
        </w:rPr>
        <w:t>202</w:t>
      </w:r>
      <w:r w:rsidR="001A4988">
        <w:rPr>
          <w:b/>
          <w:sz w:val="28"/>
          <w:szCs w:val="28"/>
        </w:rPr>
        <w:t>3</w:t>
      </w:r>
    </w:p>
    <w:p w14:paraId="6DF425C6" w14:textId="77777777" w:rsidR="00AD6BAD" w:rsidRDefault="00AD6BAD" w:rsidP="00AD6B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D6BA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Electives</w:t>
      </w:r>
    </w:p>
    <w:p w14:paraId="7B3F7400" w14:textId="77777777" w:rsidR="00C0067C" w:rsidRPr="00A177F9" w:rsidRDefault="00C0067C" w:rsidP="00C0067C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  <w:r w:rsidRPr="00A177F9">
        <w:rPr>
          <w:rFonts w:ascii="Calibri" w:eastAsia="Times New Roman" w:hAnsi="Calibri" w:cs="Times New Roman"/>
          <w:b/>
          <w:sz w:val="16"/>
          <w:szCs w:val="16"/>
        </w:rPr>
        <w:t>Student Name: ___________________________________</w:t>
      </w:r>
      <w:r w:rsidRPr="00A177F9">
        <w:rPr>
          <w:rFonts w:ascii="Calibri" w:eastAsia="Times New Roman" w:hAnsi="Calibri" w:cs="Times New Roman"/>
          <w:b/>
          <w:sz w:val="16"/>
          <w:szCs w:val="16"/>
        </w:rPr>
        <w:tab/>
        <w:t xml:space="preserve">                         </w:t>
      </w:r>
    </w:p>
    <w:p w14:paraId="02B479B6" w14:textId="68A2DCC4" w:rsidR="00C0067C" w:rsidRPr="00A177F9" w:rsidRDefault="00C0067C" w:rsidP="00C0067C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A177F9">
        <w:rPr>
          <w:rFonts w:ascii="Calibri" w:eastAsia="Times New Roman" w:hAnsi="Calibri" w:cs="Times New Roman"/>
          <w:sz w:val="16"/>
          <w:szCs w:val="16"/>
        </w:rPr>
        <w:t xml:space="preserve">Our electives are one semester in length unless you choose to take Band or Orchestra, which are year-long electives. All students will take Healthful Living daily for the entire year. Our CTE electives are comprised of two paired </w:t>
      </w:r>
      <w:proofErr w:type="gramStart"/>
      <w:r w:rsidRPr="00A177F9">
        <w:rPr>
          <w:rFonts w:ascii="Calibri" w:eastAsia="Times New Roman" w:hAnsi="Calibri" w:cs="Times New Roman"/>
          <w:sz w:val="16"/>
          <w:szCs w:val="16"/>
        </w:rPr>
        <w:t>9 week</w:t>
      </w:r>
      <w:proofErr w:type="gramEnd"/>
      <w:r w:rsidRPr="00A177F9">
        <w:rPr>
          <w:rFonts w:ascii="Calibri" w:eastAsia="Times New Roman" w:hAnsi="Calibri" w:cs="Times New Roman"/>
          <w:sz w:val="16"/>
          <w:szCs w:val="16"/>
        </w:rPr>
        <w:t xml:space="preserve"> courses </w:t>
      </w:r>
      <w:r w:rsidR="00340607" w:rsidRPr="00A177F9">
        <w:rPr>
          <w:rFonts w:ascii="Calibri" w:eastAsia="Times New Roman" w:hAnsi="Calibri" w:cs="Times New Roman"/>
          <w:sz w:val="16"/>
          <w:szCs w:val="16"/>
        </w:rPr>
        <w:t>which are</w:t>
      </w:r>
      <w:r w:rsidRPr="00A177F9">
        <w:rPr>
          <w:rFonts w:ascii="Calibri" w:eastAsia="Times New Roman" w:hAnsi="Calibri" w:cs="Times New Roman"/>
          <w:sz w:val="16"/>
          <w:szCs w:val="16"/>
        </w:rPr>
        <w:t xml:space="preserve"> taken together as one 18 week course. </w:t>
      </w:r>
      <w:r w:rsidR="00B554FD" w:rsidRPr="00A177F9">
        <w:rPr>
          <w:rFonts w:ascii="Calibri" w:eastAsia="Times New Roman" w:hAnsi="Calibri" w:cs="Times New Roman"/>
          <w:sz w:val="16"/>
          <w:szCs w:val="16"/>
        </w:rPr>
        <w:t xml:space="preserve">Additional course information available in the </w:t>
      </w:r>
      <w:r w:rsidR="00B554FD" w:rsidRPr="000D5D6C">
        <w:rPr>
          <w:rFonts w:ascii="Calibri" w:eastAsia="Times New Roman" w:hAnsi="Calibri" w:cs="Times New Roman"/>
          <w:b/>
          <w:bCs/>
          <w:sz w:val="16"/>
          <w:szCs w:val="16"/>
        </w:rPr>
        <w:t>Middle School Planning Guide</w:t>
      </w:r>
      <w:r w:rsidR="00B554FD" w:rsidRPr="00A177F9">
        <w:rPr>
          <w:rFonts w:ascii="Calibri" w:eastAsia="Times New Roman" w:hAnsi="Calibri" w:cs="Times New Roman"/>
          <w:sz w:val="16"/>
          <w:szCs w:val="16"/>
        </w:rPr>
        <w:t xml:space="preserve"> located on the WCPSS website.</w:t>
      </w:r>
      <w:r w:rsidR="00AA798D">
        <w:rPr>
          <w:rFonts w:ascii="Calibri" w:eastAsia="Times New Roman" w:hAnsi="Calibri" w:cs="Times New Roman"/>
          <w:sz w:val="16"/>
          <w:szCs w:val="16"/>
        </w:rPr>
        <w:t xml:space="preserve">  </w:t>
      </w:r>
      <w:r w:rsidRPr="00A177F9">
        <w:rPr>
          <w:rFonts w:ascii="Calibri" w:eastAsia="Times New Roman" w:hAnsi="Calibri" w:cs="Times New Roman"/>
          <w:b/>
          <w:sz w:val="16"/>
          <w:szCs w:val="16"/>
        </w:rPr>
        <w:t>Please select 4 electives, using 1,2,3,4.</w:t>
      </w:r>
    </w:p>
    <w:p w14:paraId="60ADFE1A" w14:textId="77777777" w:rsidR="00C0067C" w:rsidRPr="00A177F9" w:rsidRDefault="00C0067C" w:rsidP="00C0067C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0DFA1420" w14:textId="1A36CB3F" w:rsidR="004701DC" w:rsidRPr="007B31A6" w:rsidRDefault="004701DC" w:rsidP="00C24656">
      <w:pPr>
        <w:spacing w:after="0" w:line="240" w:lineRule="auto"/>
        <w:jc w:val="both"/>
        <w:rPr>
          <w:sz w:val="16"/>
          <w:szCs w:val="16"/>
        </w:rPr>
      </w:pPr>
      <w:r w:rsidRPr="007B31A6">
        <w:rPr>
          <w:b/>
          <w:sz w:val="16"/>
          <w:szCs w:val="16"/>
        </w:rPr>
        <w:t>____ EXPLORING NUTRITION AND WELLNESS (9-WEEK COURSE F</w:t>
      </w:r>
      <w:r w:rsidR="005500AD">
        <w:rPr>
          <w:b/>
          <w:sz w:val="16"/>
          <w:szCs w:val="16"/>
        </w:rPr>
        <w:t>Y1</w:t>
      </w:r>
      <w:r w:rsidRPr="007B31A6">
        <w:rPr>
          <w:b/>
          <w:sz w:val="16"/>
          <w:szCs w:val="16"/>
        </w:rPr>
        <w:t>12Y</w:t>
      </w:r>
      <w:r w:rsidR="005500AD">
        <w:rPr>
          <w:b/>
          <w:sz w:val="16"/>
          <w:szCs w:val="16"/>
        </w:rPr>
        <w:t>0</w:t>
      </w:r>
      <w:r w:rsidRPr="007B31A6">
        <w:rPr>
          <w:b/>
          <w:sz w:val="16"/>
          <w:szCs w:val="16"/>
        </w:rPr>
        <w:t>)</w:t>
      </w:r>
      <w:r w:rsidRPr="007B31A6">
        <w:rPr>
          <w:sz w:val="16"/>
          <w:szCs w:val="16"/>
        </w:rPr>
        <w:t xml:space="preserve"> </w:t>
      </w:r>
    </w:p>
    <w:p w14:paraId="4DE2D096" w14:textId="55DC154B" w:rsidR="004701DC" w:rsidRPr="007B31A6" w:rsidRDefault="004701DC" w:rsidP="00C24656">
      <w:pPr>
        <w:spacing w:after="0" w:line="240" w:lineRule="auto"/>
        <w:jc w:val="both"/>
        <w:rPr>
          <w:sz w:val="16"/>
          <w:szCs w:val="16"/>
        </w:rPr>
      </w:pPr>
      <w:r w:rsidRPr="007B31A6">
        <w:rPr>
          <w:sz w:val="16"/>
          <w:szCs w:val="16"/>
        </w:rPr>
        <w:t xml:space="preserve">          </w:t>
      </w:r>
      <w:r w:rsidRPr="007B31A6">
        <w:rPr>
          <w:b/>
          <w:sz w:val="16"/>
          <w:szCs w:val="16"/>
        </w:rPr>
        <w:t>EXPLORING CHILDCARE (9-WEEK COURSE F</w:t>
      </w:r>
      <w:r w:rsidR="005500AD">
        <w:rPr>
          <w:b/>
          <w:sz w:val="16"/>
          <w:szCs w:val="16"/>
        </w:rPr>
        <w:t>Y142Y0</w:t>
      </w:r>
      <w:r w:rsidRPr="007B31A6">
        <w:rPr>
          <w:b/>
          <w:sz w:val="16"/>
          <w:szCs w:val="16"/>
        </w:rPr>
        <w:t xml:space="preserve">) </w:t>
      </w:r>
    </w:p>
    <w:p w14:paraId="71A23479" w14:textId="473B8137" w:rsidR="00EF06E7" w:rsidRDefault="00553563" w:rsidP="00C24656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G</w:t>
      </w:r>
      <w:r w:rsidR="00EF06E7" w:rsidRPr="00EF06E7">
        <w:rPr>
          <w:sz w:val="16"/>
          <w:szCs w:val="16"/>
        </w:rPr>
        <w:t xml:space="preserve">ain an understanding of the impact of choices on wellness by examining the current USDA Food Guidelines and nutritious meal planning and preparation. </w:t>
      </w:r>
      <w:r>
        <w:rPr>
          <w:sz w:val="16"/>
          <w:szCs w:val="16"/>
        </w:rPr>
        <w:t xml:space="preserve"> L</w:t>
      </w:r>
      <w:r w:rsidRPr="00EF06E7">
        <w:rPr>
          <w:sz w:val="16"/>
          <w:szCs w:val="16"/>
        </w:rPr>
        <w:t>earn</w:t>
      </w:r>
      <w:r w:rsidR="00EF06E7" w:rsidRPr="00EF06E7">
        <w:rPr>
          <w:sz w:val="16"/>
          <w:szCs w:val="16"/>
        </w:rPr>
        <w:t xml:space="preserve"> basic kitchen skills, safety, and sanitation.</w:t>
      </w:r>
      <w:r w:rsidR="00EF06E7" w:rsidRPr="00EF06E7">
        <w:t xml:space="preserve"> </w:t>
      </w:r>
      <w:r>
        <w:rPr>
          <w:sz w:val="16"/>
          <w:szCs w:val="16"/>
        </w:rPr>
        <w:t>P</w:t>
      </w:r>
      <w:r w:rsidR="00EF06E7" w:rsidRPr="00EF06E7">
        <w:rPr>
          <w:sz w:val="16"/>
          <w:szCs w:val="16"/>
        </w:rPr>
        <w:t>ractice basic care of infants, toddlers, and preschoolers and discuss proper nutrition.</w:t>
      </w:r>
      <w:r>
        <w:rPr>
          <w:sz w:val="16"/>
          <w:szCs w:val="16"/>
        </w:rPr>
        <w:t xml:space="preserve"> L</w:t>
      </w:r>
      <w:r w:rsidR="00EF06E7" w:rsidRPr="00EF06E7">
        <w:rPr>
          <w:sz w:val="16"/>
          <w:szCs w:val="16"/>
        </w:rPr>
        <w:t>earn the importance of well-prepared and trained babysitters and how to prepare for the diverse responsibilities of being a babysitter.</w:t>
      </w:r>
    </w:p>
    <w:p w14:paraId="4D67AB32" w14:textId="77777777" w:rsidR="006B355E" w:rsidRPr="00532F97" w:rsidRDefault="006B355E" w:rsidP="00C24656">
      <w:pPr>
        <w:spacing w:after="0" w:line="240" w:lineRule="auto"/>
        <w:ind w:left="720"/>
        <w:jc w:val="both"/>
        <w:rPr>
          <w:sz w:val="10"/>
          <w:szCs w:val="10"/>
        </w:rPr>
      </w:pPr>
    </w:p>
    <w:p w14:paraId="5C1DBF9B" w14:textId="773B05E4" w:rsidR="004701DC" w:rsidRPr="007B31A6" w:rsidRDefault="005B167A" w:rsidP="00C24656">
      <w:pPr>
        <w:spacing w:after="0" w:line="240" w:lineRule="auto"/>
        <w:jc w:val="both"/>
        <w:rPr>
          <w:b/>
          <w:caps/>
          <w:sz w:val="16"/>
          <w:szCs w:val="16"/>
        </w:rPr>
      </w:pPr>
      <w:r w:rsidRPr="007B31A6">
        <w:rPr>
          <w:b/>
          <w:sz w:val="16"/>
          <w:szCs w:val="16"/>
        </w:rPr>
        <w:t>____</w:t>
      </w:r>
      <w:r w:rsidR="004701DC" w:rsidRPr="007B31A6">
        <w:rPr>
          <w:b/>
          <w:caps/>
          <w:sz w:val="16"/>
          <w:szCs w:val="16"/>
        </w:rPr>
        <w:t>Exploring Apparel and Interior Design (9-week course F</w:t>
      </w:r>
      <w:r w:rsidR="005500AD">
        <w:rPr>
          <w:b/>
          <w:caps/>
          <w:sz w:val="16"/>
          <w:szCs w:val="16"/>
        </w:rPr>
        <w:t>Y122Y0</w:t>
      </w:r>
      <w:r w:rsidR="004701DC" w:rsidRPr="007B31A6">
        <w:rPr>
          <w:b/>
          <w:caps/>
          <w:sz w:val="16"/>
          <w:szCs w:val="16"/>
        </w:rPr>
        <w:t>)</w:t>
      </w:r>
    </w:p>
    <w:p w14:paraId="7C4C7B58" w14:textId="1C794C09" w:rsidR="004701DC" w:rsidRPr="007B31A6" w:rsidRDefault="004701DC" w:rsidP="00C24656">
      <w:pPr>
        <w:spacing w:after="0" w:line="240" w:lineRule="auto"/>
        <w:jc w:val="both"/>
        <w:rPr>
          <w:caps/>
          <w:sz w:val="16"/>
          <w:szCs w:val="16"/>
        </w:rPr>
      </w:pPr>
      <w:r w:rsidRPr="007B31A6">
        <w:rPr>
          <w:b/>
          <w:caps/>
          <w:sz w:val="16"/>
          <w:szCs w:val="16"/>
        </w:rPr>
        <w:t xml:space="preserve">         </w:t>
      </w:r>
      <w:r w:rsidR="00792C2F">
        <w:rPr>
          <w:b/>
          <w:caps/>
          <w:sz w:val="16"/>
          <w:szCs w:val="16"/>
        </w:rPr>
        <w:t>Exploring</w:t>
      </w:r>
      <w:r w:rsidRPr="007B31A6">
        <w:rPr>
          <w:b/>
          <w:caps/>
          <w:sz w:val="16"/>
          <w:szCs w:val="16"/>
        </w:rPr>
        <w:t xml:space="preserve"> Personal Finance and Hospitality (9-week course F</w:t>
      </w:r>
      <w:r w:rsidR="005500AD">
        <w:rPr>
          <w:b/>
          <w:caps/>
          <w:sz w:val="16"/>
          <w:szCs w:val="16"/>
        </w:rPr>
        <w:t>Y132Y0</w:t>
      </w:r>
      <w:r w:rsidRPr="007B31A6">
        <w:rPr>
          <w:caps/>
          <w:sz w:val="16"/>
          <w:szCs w:val="16"/>
        </w:rPr>
        <w:t xml:space="preserve">) </w:t>
      </w:r>
    </w:p>
    <w:p w14:paraId="41AFBE59" w14:textId="08FFCD6D" w:rsidR="005500AD" w:rsidRDefault="00553563" w:rsidP="00C24656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Explore</w:t>
      </w:r>
      <w:r w:rsidRPr="00553563">
        <w:rPr>
          <w:sz w:val="16"/>
          <w:szCs w:val="16"/>
        </w:rPr>
        <w:t xml:space="preserve"> the field of apparel with the elements of design, basic clothing construction, and marketing. </w:t>
      </w:r>
      <w:r>
        <w:rPr>
          <w:sz w:val="16"/>
          <w:szCs w:val="16"/>
        </w:rPr>
        <w:t>L</w:t>
      </w:r>
      <w:r w:rsidRPr="00553563">
        <w:rPr>
          <w:sz w:val="16"/>
          <w:szCs w:val="16"/>
        </w:rPr>
        <w:t>earn the basic principles of design, managing living spaces, and how sustainable design impacts housing.</w:t>
      </w:r>
      <w:r>
        <w:rPr>
          <w:sz w:val="16"/>
          <w:szCs w:val="16"/>
        </w:rPr>
        <w:t xml:space="preserve">  Understand </w:t>
      </w:r>
      <w:r w:rsidRPr="00553563">
        <w:rPr>
          <w:sz w:val="16"/>
          <w:szCs w:val="16"/>
        </w:rPr>
        <w:t>the basics of personal finance through financial responsibility and</w:t>
      </w:r>
      <w:r>
        <w:rPr>
          <w:sz w:val="16"/>
          <w:szCs w:val="16"/>
        </w:rPr>
        <w:t xml:space="preserve"> </w:t>
      </w:r>
      <w:r w:rsidRPr="00553563">
        <w:rPr>
          <w:sz w:val="16"/>
          <w:szCs w:val="16"/>
        </w:rPr>
        <w:t>decision-making.</w:t>
      </w:r>
    </w:p>
    <w:p w14:paraId="5BAC4CF5" w14:textId="77777777" w:rsidR="006B355E" w:rsidRPr="00532F97" w:rsidRDefault="006B355E" w:rsidP="00C24656">
      <w:pPr>
        <w:spacing w:after="0" w:line="240" w:lineRule="auto"/>
        <w:ind w:left="720"/>
        <w:jc w:val="both"/>
        <w:rPr>
          <w:sz w:val="10"/>
          <w:szCs w:val="10"/>
        </w:rPr>
      </w:pPr>
    </w:p>
    <w:p w14:paraId="7438A700" w14:textId="7BD551CA" w:rsidR="00762D13" w:rsidRPr="007B31A6" w:rsidRDefault="005B167A" w:rsidP="00C24656">
      <w:pPr>
        <w:spacing w:after="0" w:line="240" w:lineRule="auto"/>
        <w:jc w:val="both"/>
        <w:rPr>
          <w:rFonts w:ascii="Calibri" w:hAnsi="Calibri"/>
          <w:b/>
          <w:sz w:val="16"/>
          <w:szCs w:val="16"/>
        </w:rPr>
      </w:pPr>
      <w:r w:rsidRPr="007B31A6">
        <w:rPr>
          <w:rFonts w:ascii="Calibri" w:hAnsi="Calibri"/>
          <w:b/>
          <w:sz w:val="16"/>
          <w:szCs w:val="16"/>
        </w:rPr>
        <w:t>____</w:t>
      </w:r>
      <w:r w:rsidR="00762D13" w:rsidRPr="007B31A6">
        <w:rPr>
          <w:rFonts w:ascii="Calibri" w:hAnsi="Calibri"/>
          <w:b/>
          <w:sz w:val="16"/>
          <w:szCs w:val="16"/>
        </w:rPr>
        <w:t>VISUAL ARTS EXPLORATORY (54092Y0L)</w:t>
      </w:r>
    </w:p>
    <w:p w14:paraId="3C6B9387" w14:textId="54F43D7A" w:rsidR="00762D13" w:rsidRDefault="00553563" w:rsidP="00C24656">
      <w:pPr>
        <w:spacing w:after="0" w:line="240" w:lineRule="auto"/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</w:t>
      </w:r>
      <w:r w:rsidR="00762D13" w:rsidRPr="007B31A6">
        <w:rPr>
          <w:rFonts w:ascii="Calibri" w:hAnsi="Calibri"/>
          <w:sz w:val="16"/>
          <w:szCs w:val="16"/>
        </w:rPr>
        <w:t xml:space="preserve">ntroduces the elements of art through a variety of media that may </w:t>
      </w:r>
      <w:proofErr w:type="gramStart"/>
      <w:r w:rsidR="00762D13" w:rsidRPr="007B31A6">
        <w:rPr>
          <w:rFonts w:ascii="Calibri" w:hAnsi="Calibri"/>
          <w:sz w:val="16"/>
          <w:szCs w:val="16"/>
        </w:rPr>
        <w:t>include:</w:t>
      </w:r>
      <w:proofErr w:type="gramEnd"/>
      <w:r w:rsidR="00DC3CAE" w:rsidRPr="007B31A6">
        <w:rPr>
          <w:rFonts w:ascii="Calibri" w:hAnsi="Calibri"/>
          <w:sz w:val="16"/>
          <w:szCs w:val="16"/>
        </w:rPr>
        <w:t xml:space="preserve"> </w:t>
      </w:r>
      <w:r w:rsidR="00762D13" w:rsidRPr="007B31A6">
        <w:rPr>
          <w:rFonts w:ascii="Calibri" w:hAnsi="Calibri"/>
          <w:sz w:val="16"/>
          <w:szCs w:val="16"/>
        </w:rPr>
        <w:t xml:space="preserve"> drawing, painting, printmaking, mixed media, pottery, and weaving. </w:t>
      </w:r>
    </w:p>
    <w:p w14:paraId="38E756ED" w14:textId="77777777" w:rsidR="00532F97" w:rsidRPr="00532F97" w:rsidRDefault="00532F97" w:rsidP="00C24656">
      <w:pPr>
        <w:spacing w:after="0" w:line="240" w:lineRule="auto"/>
        <w:ind w:left="360"/>
        <w:jc w:val="both"/>
        <w:rPr>
          <w:rFonts w:ascii="Calibri" w:hAnsi="Calibri"/>
          <w:sz w:val="10"/>
          <w:szCs w:val="10"/>
        </w:rPr>
      </w:pPr>
    </w:p>
    <w:p w14:paraId="62E74754" w14:textId="096649DA" w:rsidR="00BA4376" w:rsidRPr="00532F97" w:rsidRDefault="00532F97" w:rsidP="00C24656">
      <w:pPr>
        <w:spacing w:after="0" w:line="240" w:lineRule="auto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sz w:val="16"/>
          <w:szCs w:val="16"/>
        </w:rPr>
        <w:t>_____</w:t>
      </w:r>
      <w:r w:rsidRPr="00532F97">
        <w:rPr>
          <w:rFonts w:ascii="Calibri" w:hAnsi="Calibri"/>
          <w:b/>
          <w:bCs/>
          <w:sz w:val="16"/>
          <w:szCs w:val="16"/>
        </w:rPr>
        <w:t>MUSIC EXPLORATORY (52092Y0K)</w:t>
      </w:r>
    </w:p>
    <w:p w14:paraId="1389FE30" w14:textId="7A94DECE" w:rsidR="00532F97" w:rsidRDefault="00532F97" w:rsidP="00C24656">
      <w:pPr>
        <w:tabs>
          <w:tab w:val="left" w:pos="90"/>
        </w:tabs>
        <w:spacing w:after="0" w:line="240" w:lineRule="auto"/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Explore</w:t>
      </w:r>
      <w:r w:rsidRPr="00532F97">
        <w:rPr>
          <w:rFonts w:ascii="Calibri" w:hAnsi="Calibri"/>
          <w:sz w:val="16"/>
          <w:szCs w:val="16"/>
        </w:rPr>
        <w:t xml:space="preserve"> singing and playing music with accuracy and expression while interpreting the sound and symbols of music.  </w:t>
      </w:r>
      <w:r>
        <w:rPr>
          <w:rFonts w:ascii="Calibri" w:hAnsi="Calibri"/>
          <w:sz w:val="16"/>
          <w:szCs w:val="16"/>
        </w:rPr>
        <w:t>S</w:t>
      </w:r>
      <w:r w:rsidRPr="00532F97">
        <w:rPr>
          <w:rFonts w:ascii="Calibri" w:hAnsi="Calibri"/>
          <w:sz w:val="16"/>
          <w:szCs w:val="16"/>
        </w:rPr>
        <w:t xml:space="preserve">tudy various genres and cultures </w:t>
      </w:r>
      <w:r>
        <w:rPr>
          <w:rFonts w:ascii="Calibri" w:hAnsi="Calibri"/>
          <w:sz w:val="16"/>
          <w:szCs w:val="16"/>
        </w:rPr>
        <w:t>to</w:t>
      </w:r>
      <w:r w:rsidRPr="00532F97">
        <w:rPr>
          <w:rFonts w:ascii="Calibri" w:hAnsi="Calibri"/>
          <w:sz w:val="16"/>
          <w:szCs w:val="16"/>
        </w:rPr>
        <w:t xml:space="preserve"> analyze, evaluate, and understand the music and concepts from other areas.</w:t>
      </w:r>
    </w:p>
    <w:p w14:paraId="49148C58" w14:textId="74877DE9" w:rsidR="00532F97" w:rsidRPr="00532F97" w:rsidRDefault="00532F97" w:rsidP="00C24656">
      <w:pPr>
        <w:spacing w:after="0" w:line="240" w:lineRule="auto"/>
        <w:ind w:left="360"/>
        <w:jc w:val="both"/>
        <w:rPr>
          <w:rFonts w:ascii="Calibri" w:hAnsi="Calibri"/>
          <w:sz w:val="10"/>
          <w:szCs w:val="10"/>
        </w:rPr>
      </w:pPr>
    </w:p>
    <w:p w14:paraId="6AB1D2E9" w14:textId="1416F966" w:rsidR="00BA4376" w:rsidRPr="007B31A6" w:rsidRDefault="00BA4376" w:rsidP="00C24656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7B31A6">
        <w:rPr>
          <w:rFonts w:ascii="Calibri" w:hAnsi="Calibri"/>
          <w:sz w:val="16"/>
          <w:szCs w:val="16"/>
        </w:rPr>
        <w:t>_____</w:t>
      </w:r>
      <w:r w:rsidRPr="007B31A6">
        <w:rPr>
          <w:rFonts w:ascii="Calibri" w:hAnsi="Calibri"/>
          <w:b/>
          <w:bCs/>
          <w:sz w:val="16"/>
          <w:szCs w:val="16"/>
        </w:rPr>
        <w:t>INTRODUCTION TO DANCE (51092Y0A)</w:t>
      </w:r>
    </w:p>
    <w:p w14:paraId="40D66C3F" w14:textId="4E6792D6" w:rsidR="00BA4376" w:rsidRPr="007B31A6" w:rsidRDefault="00EF06E7" w:rsidP="00C24656">
      <w:pPr>
        <w:tabs>
          <w:tab w:val="left" w:pos="360"/>
        </w:tabs>
        <w:spacing w:after="0" w:line="240" w:lineRule="auto"/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553563">
        <w:rPr>
          <w:rFonts w:ascii="Calibri" w:hAnsi="Calibri"/>
          <w:sz w:val="16"/>
          <w:szCs w:val="16"/>
        </w:rPr>
        <w:t>I</w:t>
      </w:r>
      <w:r w:rsidR="00BA4376" w:rsidRPr="007B31A6">
        <w:rPr>
          <w:rFonts w:ascii="Calibri" w:hAnsi="Calibri"/>
          <w:sz w:val="16"/>
          <w:szCs w:val="16"/>
        </w:rPr>
        <w:t>ntroduces creative movement, improvisation, and choreography through basic modern dance techniques.</w:t>
      </w:r>
    </w:p>
    <w:p w14:paraId="06076482" w14:textId="77777777" w:rsidR="00762D13" w:rsidRPr="00532F97" w:rsidRDefault="00762D13" w:rsidP="00C24656">
      <w:pPr>
        <w:spacing w:after="0" w:line="240" w:lineRule="auto"/>
        <w:ind w:left="360"/>
        <w:jc w:val="both"/>
        <w:rPr>
          <w:rFonts w:ascii="Calibri" w:hAnsi="Calibri"/>
          <w:sz w:val="10"/>
          <w:szCs w:val="10"/>
        </w:rPr>
      </w:pPr>
    </w:p>
    <w:p w14:paraId="64A7871F" w14:textId="506A85C3" w:rsidR="00B420BA" w:rsidRPr="007B31A6" w:rsidRDefault="00B420BA" w:rsidP="00C24656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7B31A6">
        <w:rPr>
          <w:rFonts w:ascii="Calibri" w:hAnsi="Calibri"/>
          <w:sz w:val="16"/>
          <w:szCs w:val="16"/>
        </w:rPr>
        <w:t>_____</w:t>
      </w:r>
      <w:r w:rsidRPr="007B31A6">
        <w:rPr>
          <w:rFonts w:ascii="Calibri" w:hAnsi="Calibri"/>
          <w:b/>
          <w:sz w:val="16"/>
          <w:szCs w:val="16"/>
        </w:rPr>
        <w:t>INTRODUCTION TO THEATRE (53092Y0C)</w:t>
      </w:r>
      <w:r w:rsidRPr="007B31A6">
        <w:rPr>
          <w:rFonts w:ascii="Calibri" w:hAnsi="Calibri"/>
          <w:sz w:val="16"/>
          <w:szCs w:val="16"/>
        </w:rPr>
        <w:t xml:space="preserve"> </w:t>
      </w:r>
    </w:p>
    <w:p w14:paraId="09F79D70" w14:textId="026AC5BC" w:rsidR="00B420BA" w:rsidRPr="007B31A6" w:rsidRDefault="00553563" w:rsidP="00C24656">
      <w:pPr>
        <w:spacing w:after="0" w:line="240" w:lineRule="auto"/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Overview of dramatic techniques:  D</w:t>
      </w:r>
      <w:r w:rsidR="00B420BA" w:rsidRPr="007B31A6">
        <w:rPr>
          <w:rFonts w:ascii="Calibri" w:hAnsi="Calibri"/>
          <w:sz w:val="16"/>
          <w:szCs w:val="16"/>
        </w:rPr>
        <w:t>evelop communication skills through study in dialogue, pantomime, improvisation, speech/diction, and role play.</w:t>
      </w:r>
    </w:p>
    <w:p w14:paraId="7B5F77BF" w14:textId="77777777" w:rsidR="00B420BA" w:rsidRPr="00532F97" w:rsidRDefault="00B420BA" w:rsidP="00C24656">
      <w:pPr>
        <w:spacing w:after="0" w:line="240" w:lineRule="auto"/>
        <w:ind w:left="720"/>
        <w:jc w:val="both"/>
        <w:rPr>
          <w:rFonts w:ascii="Calibri" w:hAnsi="Calibri"/>
          <w:sz w:val="10"/>
          <w:szCs w:val="10"/>
        </w:rPr>
      </w:pPr>
    </w:p>
    <w:p w14:paraId="1881E515" w14:textId="6C240AC5" w:rsidR="00762D13" w:rsidRPr="007B31A6" w:rsidRDefault="007B31A6" w:rsidP="00C24656">
      <w:pPr>
        <w:spacing w:after="0" w:line="240" w:lineRule="auto"/>
        <w:jc w:val="both"/>
        <w:rPr>
          <w:rFonts w:ascii="Calibri" w:hAnsi="Calibri"/>
          <w:b/>
          <w:sz w:val="16"/>
          <w:szCs w:val="16"/>
        </w:rPr>
      </w:pPr>
      <w:r w:rsidRPr="007B31A6">
        <w:rPr>
          <w:rFonts w:ascii="Calibri" w:hAnsi="Calibri"/>
          <w:b/>
          <w:sz w:val="16"/>
          <w:szCs w:val="16"/>
        </w:rPr>
        <w:t>____</w:t>
      </w:r>
      <w:r w:rsidR="002968CE">
        <w:rPr>
          <w:rFonts w:ascii="Calibri" w:hAnsi="Calibri"/>
          <w:b/>
          <w:sz w:val="16"/>
          <w:szCs w:val="16"/>
        </w:rPr>
        <w:t>_</w:t>
      </w:r>
      <w:r w:rsidR="00762D13" w:rsidRPr="007B31A6">
        <w:rPr>
          <w:rFonts w:ascii="Calibri" w:hAnsi="Calibri"/>
          <w:b/>
          <w:sz w:val="16"/>
          <w:szCs w:val="16"/>
        </w:rPr>
        <w:t>SPANISH BEGINNING &lt; 1 YEAR (11402Y0)</w:t>
      </w:r>
    </w:p>
    <w:p w14:paraId="4A5870FF" w14:textId="738B1B78" w:rsidR="00762D13" w:rsidRDefault="00AD5BDB" w:rsidP="00C24656">
      <w:pPr>
        <w:spacing w:after="0" w:line="240" w:lineRule="auto"/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F</w:t>
      </w:r>
      <w:r w:rsidR="006B355E" w:rsidRPr="006B355E">
        <w:rPr>
          <w:rFonts w:ascii="Calibri" w:hAnsi="Calibri"/>
          <w:sz w:val="16"/>
          <w:szCs w:val="16"/>
        </w:rPr>
        <w:t xml:space="preserve">irst </w:t>
      </w:r>
      <w:r>
        <w:rPr>
          <w:rFonts w:ascii="Calibri" w:hAnsi="Calibri"/>
          <w:sz w:val="16"/>
          <w:szCs w:val="16"/>
        </w:rPr>
        <w:t xml:space="preserve">course </w:t>
      </w:r>
      <w:r w:rsidR="006B355E" w:rsidRPr="006B355E">
        <w:rPr>
          <w:rFonts w:ascii="Calibri" w:hAnsi="Calibri"/>
          <w:sz w:val="16"/>
          <w:szCs w:val="16"/>
        </w:rPr>
        <w:t xml:space="preserve">in a multi-course sequence for high school Level I credit. </w:t>
      </w:r>
      <w:r>
        <w:rPr>
          <w:rFonts w:ascii="Calibri" w:hAnsi="Calibri"/>
          <w:sz w:val="16"/>
          <w:szCs w:val="16"/>
        </w:rPr>
        <w:t>L</w:t>
      </w:r>
      <w:r w:rsidR="006B355E" w:rsidRPr="006B355E">
        <w:rPr>
          <w:rFonts w:ascii="Calibri" w:hAnsi="Calibri"/>
          <w:sz w:val="16"/>
          <w:szCs w:val="16"/>
        </w:rPr>
        <w:t xml:space="preserve">earn the foundations of the language's vocabulary and structures </w:t>
      </w:r>
      <w:proofErr w:type="gramStart"/>
      <w:r w:rsidR="006B355E" w:rsidRPr="006B355E">
        <w:rPr>
          <w:rFonts w:ascii="Calibri" w:hAnsi="Calibri"/>
          <w:sz w:val="16"/>
          <w:szCs w:val="16"/>
        </w:rPr>
        <w:t>in order to</w:t>
      </w:r>
      <w:proofErr w:type="gramEnd"/>
      <w:r w:rsidR="006B355E" w:rsidRPr="006B355E">
        <w:rPr>
          <w:rFonts w:ascii="Calibri" w:hAnsi="Calibri"/>
          <w:sz w:val="16"/>
          <w:szCs w:val="16"/>
        </w:rPr>
        <w:t xml:space="preserve"> communicate in simple, memorized, sentences related to basic necessary skills in the target language. </w:t>
      </w:r>
      <w:r>
        <w:rPr>
          <w:rFonts w:ascii="Calibri" w:hAnsi="Calibri"/>
          <w:sz w:val="16"/>
          <w:szCs w:val="16"/>
        </w:rPr>
        <w:t>S</w:t>
      </w:r>
      <w:r w:rsidR="006B355E" w:rsidRPr="006B355E">
        <w:rPr>
          <w:rFonts w:ascii="Calibri" w:hAnsi="Calibri"/>
          <w:sz w:val="16"/>
          <w:szCs w:val="16"/>
        </w:rPr>
        <w:t xml:space="preserve">trong focus on comprehensible input at a level appropriate for learners. </w:t>
      </w:r>
    </w:p>
    <w:p w14:paraId="3AA9AED9" w14:textId="77777777" w:rsidR="00301878" w:rsidRPr="00301878" w:rsidRDefault="00301878" w:rsidP="00C24656">
      <w:pPr>
        <w:spacing w:after="0" w:line="240" w:lineRule="auto"/>
        <w:ind w:left="360"/>
        <w:jc w:val="both"/>
        <w:rPr>
          <w:rFonts w:ascii="Calibri" w:hAnsi="Calibri"/>
          <w:sz w:val="10"/>
          <w:szCs w:val="10"/>
        </w:rPr>
      </w:pPr>
    </w:p>
    <w:p w14:paraId="1302EB5A" w14:textId="38F29C9C" w:rsidR="00532F97" w:rsidRPr="00301878" w:rsidRDefault="00532F97" w:rsidP="00C24656">
      <w:pPr>
        <w:spacing w:after="0" w:line="240" w:lineRule="auto"/>
        <w:jc w:val="both"/>
        <w:rPr>
          <w:rFonts w:ascii="Calibri" w:hAnsi="Calibri"/>
          <w:b/>
          <w:caps/>
          <w:sz w:val="16"/>
          <w:szCs w:val="16"/>
        </w:rPr>
      </w:pPr>
      <w:r>
        <w:rPr>
          <w:rFonts w:ascii="Calibri" w:hAnsi="Calibri"/>
          <w:sz w:val="16"/>
          <w:szCs w:val="16"/>
        </w:rPr>
        <w:t>_____</w:t>
      </w:r>
      <w:r w:rsidRPr="00301878">
        <w:rPr>
          <w:rFonts w:ascii="Calibri" w:hAnsi="Calibri"/>
          <w:b/>
          <w:caps/>
          <w:sz w:val="16"/>
          <w:szCs w:val="16"/>
        </w:rPr>
        <w:t>Exploring Safety and Tools in the Trades (9-week course TY402Y0)</w:t>
      </w:r>
    </w:p>
    <w:p w14:paraId="4E6ECEAF" w14:textId="219F3398" w:rsidR="00532F97" w:rsidRPr="00301878" w:rsidRDefault="00301878" w:rsidP="00C24656">
      <w:pPr>
        <w:spacing w:after="0" w:line="240" w:lineRule="auto"/>
        <w:ind w:left="360"/>
        <w:jc w:val="both"/>
        <w:rPr>
          <w:rFonts w:ascii="Calibri" w:hAnsi="Calibri"/>
          <w:b/>
          <w:caps/>
          <w:sz w:val="16"/>
          <w:szCs w:val="16"/>
        </w:rPr>
      </w:pPr>
      <w:r w:rsidRPr="00301878">
        <w:rPr>
          <w:rFonts w:ascii="Calibri" w:hAnsi="Calibri"/>
          <w:b/>
          <w:caps/>
          <w:sz w:val="16"/>
          <w:szCs w:val="16"/>
        </w:rPr>
        <w:t xml:space="preserve"> </w:t>
      </w:r>
      <w:r w:rsidR="00532F97" w:rsidRPr="00301878">
        <w:rPr>
          <w:rFonts w:ascii="Calibri" w:hAnsi="Calibri"/>
          <w:b/>
          <w:caps/>
          <w:sz w:val="16"/>
          <w:szCs w:val="16"/>
        </w:rPr>
        <w:t>Exploring Carpentry Terms (9-week course TY502Y0</w:t>
      </w:r>
    </w:p>
    <w:p w14:paraId="40EB4602" w14:textId="1064B681" w:rsidR="00532F97" w:rsidRPr="00532F97" w:rsidRDefault="00301878" w:rsidP="00C24656">
      <w:pPr>
        <w:spacing w:after="0" w:line="240" w:lineRule="auto"/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</w:t>
      </w:r>
      <w:r w:rsidR="00532F97" w:rsidRPr="00532F97">
        <w:rPr>
          <w:rFonts w:ascii="Calibri" w:hAnsi="Calibri"/>
          <w:sz w:val="16"/>
          <w:szCs w:val="16"/>
        </w:rPr>
        <w:t>xplore key terminology used with common tools and safety associated with working in the various trades. Students will gain an understanding of the terminology related to the field of Carpentry.</w:t>
      </w:r>
    </w:p>
    <w:p w14:paraId="3B6951C1" w14:textId="77777777" w:rsidR="008D2D3B" w:rsidRPr="00532F97" w:rsidRDefault="008D2D3B" w:rsidP="00C24656">
      <w:pPr>
        <w:spacing w:after="0" w:line="240" w:lineRule="auto"/>
        <w:ind w:left="360"/>
        <w:jc w:val="both"/>
        <w:rPr>
          <w:rFonts w:ascii="Calibri" w:hAnsi="Calibri"/>
          <w:sz w:val="10"/>
          <w:szCs w:val="10"/>
        </w:rPr>
      </w:pPr>
    </w:p>
    <w:p w14:paraId="3DF3BED4" w14:textId="7236F18F" w:rsidR="00AE353C" w:rsidRPr="007B31A6" w:rsidRDefault="00C0067C" w:rsidP="00C24656">
      <w:pPr>
        <w:spacing w:after="0" w:line="240" w:lineRule="auto"/>
        <w:jc w:val="both"/>
        <w:rPr>
          <w:rFonts w:ascii="Calibri" w:hAnsi="Calibri"/>
          <w:b/>
          <w:sz w:val="16"/>
          <w:szCs w:val="16"/>
        </w:rPr>
      </w:pPr>
      <w:r w:rsidRPr="007B31A6">
        <w:rPr>
          <w:rFonts w:ascii="Calibri" w:hAnsi="Calibri"/>
          <w:b/>
          <w:sz w:val="16"/>
          <w:szCs w:val="16"/>
        </w:rPr>
        <w:t>_____</w:t>
      </w:r>
      <w:r w:rsidR="00AE353C" w:rsidRPr="007B31A6">
        <w:rPr>
          <w:rFonts w:ascii="Calibri" w:hAnsi="Calibri"/>
          <w:b/>
          <w:sz w:val="16"/>
          <w:szCs w:val="16"/>
        </w:rPr>
        <w:t xml:space="preserve">DIGITAL LITERACY (9-WEEK COURSE </w:t>
      </w:r>
      <w:r w:rsidR="008D2D3B" w:rsidRPr="008D2D3B">
        <w:rPr>
          <w:rFonts w:ascii="Calibri" w:hAnsi="Calibri"/>
          <w:b/>
          <w:sz w:val="16"/>
          <w:szCs w:val="16"/>
        </w:rPr>
        <w:t>CY042Y0</w:t>
      </w:r>
      <w:r w:rsidR="00AE353C" w:rsidRPr="007B31A6">
        <w:rPr>
          <w:rFonts w:ascii="Calibri" w:hAnsi="Calibri"/>
          <w:b/>
          <w:sz w:val="16"/>
          <w:szCs w:val="16"/>
        </w:rPr>
        <w:t>)</w:t>
      </w:r>
    </w:p>
    <w:p w14:paraId="4AEC9CD6" w14:textId="40DDE93E" w:rsidR="00762D13" w:rsidRPr="007B31A6" w:rsidRDefault="00AE353C" w:rsidP="00C24656">
      <w:pPr>
        <w:spacing w:after="0" w:line="240" w:lineRule="auto"/>
        <w:jc w:val="both"/>
        <w:rPr>
          <w:rFonts w:ascii="Calibri" w:hAnsi="Calibri"/>
          <w:b/>
          <w:sz w:val="16"/>
          <w:szCs w:val="16"/>
        </w:rPr>
      </w:pPr>
      <w:r w:rsidRPr="007B31A6">
        <w:rPr>
          <w:rFonts w:ascii="Calibri" w:hAnsi="Calibri"/>
          <w:b/>
          <w:sz w:val="16"/>
          <w:szCs w:val="16"/>
        </w:rPr>
        <w:t xml:space="preserve">           </w:t>
      </w:r>
      <w:r w:rsidR="00762D13" w:rsidRPr="007B31A6">
        <w:rPr>
          <w:rFonts w:ascii="Calibri" w:hAnsi="Calibri"/>
          <w:b/>
          <w:sz w:val="16"/>
          <w:szCs w:val="16"/>
        </w:rPr>
        <w:t xml:space="preserve">KEYBOARDING AND BASIC WORD PROCESSING (9-WEEK COURSE </w:t>
      </w:r>
      <w:r w:rsidR="008D2D3B" w:rsidRPr="008D2D3B">
        <w:rPr>
          <w:rFonts w:ascii="Calibri" w:hAnsi="Calibri"/>
          <w:b/>
          <w:sz w:val="16"/>
          <w:szCs w:val="16"/>
        </w:rPr>
        <w:t>CY012Y0</w:t>
      </w:r>
      <w:r w:rsidR="00762D13" w:rsidRPr="007B31A6">
        <w:rPr>
          <w:rFonts w:ascii="Calibri" w:hAnsi="Calibri"/>
          <w:b/>
          <w:sz w:val="16"/>
          <w:szCs w:val="16"/>
        </w:rPr>
        <w:t>)</w:t>
      </w:r>
    </w:p>
    <w:p w14:paraId="754F592D" w14:textId="1DFE8144" w:rsidR="00AD5BDB" w:rsidRDefault="00AD5BDB" w:rsidP="00C24656">
      <w:pPr>
        <w:spacing w:after="0"/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</w:t>
      </w:r>
      <w:r w:rsidRPr="00AD5BDB">
        <w:rPr>
          <w:rFonts w:ascii="Calibri" w:hAnsi="Calibri"/>
          <w:sz w:val="16"/>
          <w:szCs w:val="16"/>
        </w:rPr>
        <w:t xml:space="preserve">evelop a foundation for technology use by learning to type. </w:t>
      </w:r>
      <w:r>
        <w:rPr>
          <w:rFonts w:ascii="Calibri" w:hAnsi="Calibri"/>
          <w:sz w:val="16"/>
          <w:szCs w:val="16"/>
        </w:rPr>
        <w:t>C</w:t>
      </w:r>
      <w:r w:rsidRPr="00AD5BDB">
        <w:rPr>
          <w:rFonts w:ascii="Calibri" w:hAnsi="Calibri"/>
          <w:sz w:val="16"/>
          <w:szCs w:val="16"/>
        </w:rPr>
        <w:t xml:space="preserve">urriculum </w:t>
      </w:r>
      <w:r>
        <w:rPr>
          <w:rFonts w:ascii="Calibri" w:hAnsi="Calibri"/>
          <w:sz w:val="16"/>
          <w:szCs w:val="16"/>
        </w:rPr>
        <w:t xml:space="preserve">covers </w:t>
      </w:r>
      <w:r w:rsidRPr="00AD5BDB">
        <w:rPr>
          <w:rFonts w:ascii="Calibri" w:hAnsi="Calibri"/>
          <w:sz w:val="16"/>
          <w:szCs w:val="16"/>
        </w:rPr>
        <w:t xml:space="preserve">keyboard layout, ergonomic strategies, and keyboarding proficiency. </w:t>
      </w:r>
      <w:r>
        <w:rPr>
          <w:rFonts w:ascii="Calibri" w:hAnsi="Calibri"/>
          <w:sz w:val="16"/>
          <w:szCs w:val="16"/>
        </w:rPr>
        <w:t>L</w:t>
      </w:r>
      <w:r w:rsidRPr="00AD5BDB">
        <w:rPr>
          <w:rFonts w:ascii="Calibri" w:hAnsi="Calibri"/>
          <w:sz w:val="16"/>
          <w:szCs w:val="16"/>
        </w:rPr>
        <w:t>earn to use word processing software for basic document creation, design, editing, collaboration, and problem solving.</w:t>
      </w:r>
      <w:r w:rsidRPr="00AD5BDB">
        <w:t xml:space="preserve"> </w:t>
      </w:r>
      <w:r w:rsidRPr="00AD5BDB">
        <w:rPr>
          <w:rFonts w:ascii="Calibri" w:hAnsi="Calibri"/>
          <w:sz w:val="16"/>
          <w:szCs w:val="16"/>
        </w:rPr>
        <w:t>Learn critical skills including how to evaluate content for accuracy, perspective, and motive. Acknowledge the benefits of online communities and resources while navigating potential pitfalls in digital lives.</w:t>
      </w:r>
    </w:p>
    <w:p w14:paraId="47B1C5E6" w14:textId="77777777" w:rsidR="00532F97" w:rsidRPr="00532F97" w:rsidRDefault="00532F97" w:rsidP="00C24656">
      <w:pPr>
        <w:spacing w:after="0"/>
        <w:ind w:left="360"/>
        <w:jc w:val="both"/>
        <w:rPr>
          <w:rFonts w:ascii="Calibri" w:hAnsi="Calibri"/>
          <w:sz w:val="10"/>
          <w:szCs w:val="10"/>
        </w:rPr>
      </w:pPr>
    </w:p>
    <w:p w14:paraId="3CBA647A" w14:textId="1F8D6EC0" w:rsidR="0010177B" w:rsidRDefault="00A177F9" w:rsidP="00C24656">
      <w:pPr>
        <w:spacing w:after="0" w:line="240" w:lineRule="auto"/>
        <w:jc w:val="both"/>
        <w:rPr>
          <w:b/>
          <w:caps/>
          <w:sz w:val="16"/>
          <w:szCs w:val="16"/>
        </w:rPr>
      </w:pPr>
      <w:r w:rsidRPr="007B31A6">
        <w:rPr>
          <w:sz w:val="16"/>
          <w:szCs w:val="16"/>
        </w:rPr>
        <w:t>__</w:t>
      </w:r>
      <w:r w:rsidR="002968CE">
        <w:rPr>
          <w:sz w:val="16"/>
          <w:szCs w:val="16"/>
        </w:rPr>
        <w:t>_</w:t>
      </w:r>
      <w:r w:rsidR="007B31A6">
        <w:rPr>
          <w:sz w:val="16"/>
          <w:szCs w:val="16"/>
        </w:rPr>
        <w:t>__</w:t>
      </w:r>
      <w:r w:rsidR="0010177B">
        <w:rPr>
          <w:b/>
          <w:caps/>
          <w:sz w:val="16"/>
          <w:szCs w:val="16"/>
        </w:rPr>
        <w:t>design world (9-week course ty032y0)</w:t>
      </w:r>
      <w:r w:rsidR="00850C71">
        <w:rPr>
          <w:b/>
          <w:caps/>
          <w:sz w:val="16"/>
          <w:szCs w:val="16"/>
        </w:rPr>
        <w:t xml:space="preserve"> </w:t>
      </w:r>
      <w:bookmarkStart w:id="0" w:name="_Hlk95124738"/>
      <w:r w:rsidR="00850C71">
        <w:rPr>
          <w:b/>
          <w:caps/>
          <w:sz w:val="16"/>
          <w:szCs w:val="16"/>
        </w:rPr>
        <w:t>(Re-named for 2022-2023. CURRENT NAME:  INvention and Innovation)</w:t>
      </w:r>
    </w:p>
    <w:bookmarkEnd w:id="0"/>
    <w:p w14:paraId="4F35A5E6" w14:textId="1C49D7C0" w:rsidR="00A177F9" w:rsidRPr="00532F97" w:rsidRDefault="0010177B" w:rsidP="00C24656">
      <w:pPr>
        <w:spacing w:after="0" w:line="240" w:lineRule="auto"/>
        <w:jc w:val="both"/>
        <w:rPr>
          <w:b/>
          <w:caps/>
          <w:sz w:val="16"/>
          <w:szCs w:val="16"/>
        </w:rPr>
      </w:pPr>
      <w:r w:rsidRPr="00532F97">
        <w:rPr>
          <w:b/>
          <w:caps/>
          <w:sz w:val="16"/>
          <w:szCs w:val="16"/>
        </w:rPr>
        <w:t xml:space="preserve">           </w:t>
      </w:r>
      <w:r w:rsidR="00DE7244" w:rsidRPr="00532F97">
        <w:rPr>
          <w:b/>
          <w:caps/>
          <w:sz w:val="16"/>
          <w:szCs w:val="16"/>
        </w:rPr>
        <w:t>P</w:t>
      </w:r>
      <w:r w:rsidR="00A177F9" w:rsidRPr="00532F97">
        <w:rPr>
          <w:b/>
          <w:caps/>
          <w:sz w:val="16"/>
          <w:szCs w:val="16"/>
        </w:rPr>
        <w:t>roject Revive (9-week course T</w:t>
      </w:r>
      <w:r w:rsidR="003342C8" w:rsidRPr="00532F97">
        <w:rPr>
          <w:b/>
          <w:caps/>
          <w:sz w:val="16"/>
          <w:szCs w:val="16"/>
        </w:rPr>
        <w:t>Y022Y0</w:t>
      </w:r>
      <w:r w:rsidR="00A177F9" w:rsidRPr="00532F97">
        <w:rPr>
          <w:b/>
          <w:caps/>
          <w:sz w:val="16"/>
          <w:szCs w:val="16"/>
        </w:rPr>
        <w:t>)</w:t>
      </w:r>
    </w:p>
    <w:p w14:paraId="1AC9CB9C" w14:textId="7278B60E" w:rsidR="0010177B" w:rsidRDefault="00DE7244" w:rsidP="00C24656">
      <w:pPr>
        <w:spacing w:after="0"/>
        <w:ind w:left="360"/>
        <w:jc w:val="both"/>
        <w:rPr>
          <w:rFonts w:eastAsia="Times New Roman" w:cstheme="minorHAnsi"/>
          <w:color w:val="000000"/>
          <w:sz w:val="16"/>
          <w:szCs w:val="16"/>
        </w:rPr>
      </w:pPr>
      <w:r w:rsidRPr="00532F97">
        <w:rPr>
          <w:rFonts w:eastAsia="Times New Roman" w:cstheme="minorHAnsi"/>
          <w:color w:val="000000"/>
          <w:sz w:val="16"/>
          <w:szCs w:val="16"/>
        </w:rPr>
        <w:t>Develop skills in researching for information and communicating design information.</w:t>
      </w:r>
      <w:r w:rsidRPr="00532F97">
        <w:rPr>
          <w:sz w:val="16"/>
          <w:szCs w:val="16"/>
        </w:rPr>
        <w:t xml:space="preserve"> </w:t>
      </w:r>
      <w:r w:rsidRPr="00532F97">
        <w:rPr>
          <w:rFonts w:eastAsia="Times New Roman" w:cstheme="minorHAnsi"/>
          <w:color w:val="000000"/>
          <w:sz w:val="16"/>
          <w:szCs w:val="16"/>
        </w:rPr>
        <w:t>Learn about the core concepts of technology and the various approaches to solving problems, including engineering design and experimentation</w:t>
      </w:r>
      <w:r w:rsidRPr="00DE7244">
        <w:rPr>
          <w:rFonts w:eastAsia="Times New Roman" w:cstheme="minorHAnsi"/>
          <w:color w:val="000000"/>
          <w:sz w:val="16"/>
          <w:szCs w:val="16"/>
        </w:rPr>
        <w:t>.</w:t>
      </w:r>
    </w:p>
    <w:p w14:paraId="1BED3C89" w14:textId="77777777" w:rsidR="00532F97" w:rsidRPr="00532F97" w:rsidRDefault="00532F97" w:rsidP="00C24656">
      <w:pPr>
        <w:spacing w:after="0"/>
        <w:ind w:left="360"/>
        <w:jc w:val="both"/>
        <w:rPr>
          <w:rFonts w:eastAsia="Times New Roman" w:cstheme="minorHAnsi"/>
          <w:sz w:val="10"/>
          <w:szCs w:val="10"/>
        </w:rPr>
      </w:pPr>
    </w:p>
    <w:p w14:paraId="71B3AFBB" w14:textId="3EACA1EC" w:rsidR="00A177F9" w:rsidRPr="007B31A6" w:rsidRDefault="00A177F9" w:rsidP="00C24656">
      <w:pPr>
        <w:spacing w:after="0" w:line="240" w:lineRule="auto"/>
        <w:jc w:val="both"/>
        <w:rPr>
          <w:b/>
          <w:caps/>
          <w:sz w:val="16"/>
          <w:szCs w:val="16"/>
        </w:rPr>
      </w:pPr>
      <w:r w:rsidRPr="007B31A6">
        <w:rPr>
          <w:b/>
          <w:caps/>
          <w:sz w:val="16"/>
          <w:szCs w:val="16"/>
        </w:rPr>
        <w:t>___</w:t>
      </w:r>
      <w:r w:rsidR="002968CE">
        <w:rPr>
          <w:b/>
          <w:caps/>
          <w:sz w:val="16"/>
          <w:szCs w:val="16"/>
        </w:rPr>
        <w:t>_</w:t>
      </w:r>
      <w:r w:rsidRPr="007B31A6">
        <w:rPr>
          <w:b/>
          <w:caps/>
          <w:sz w:val="16"/>
          <w:szCs w:val="16"/>
        </w:rPr>
        <w:t>_</w:t>
      </w:r>
      <w:bookmarkStart w:id="1" w:name="_Hlk95124663"/>
      <w:r w:rsidR="00A17A1E">
        <w:rPr>
          <w:b/>
          <w:caps/>
          <w:sz w:val="16"/>
          <w:szCs w:val="16"/>
        </w:rPr>
        <w:t>meeting technology</w:t>
      </w:r>
      <w:r w:rsidRPr="007B31A6">
        <w:rPr>
          <w:b/>
          <w:caps/>
          <w:sz w:val="16"/>
          <w:szCs w:val="16"/>
        </w:rPr>
        <w:t xml:space="preserve"> (9-WEEK COURSE T</w:t>
      </w:r>
      <w:r w:rsidR="003342C8">
        <w:rPr>
          <w:b/>
          <w:caps/>
          <w:sz w:val="16"/>
          <w:szCs w:val="16"/>
        </w:rPr>
        <w:t>Y0</w:t>
      </w:r>
      <w:r w:rsidR="00A17A1E">
        <w:rPr>
          <w:b/>
          <w:caps/>
          <w:sz w:val="16"/>
          <w:szCs w:val="16"/>
        </w:rPr>
        <w:t>0</w:t>
      </w:r>
      <w:r w:rsidR="003342C8">
        <w:rPr>
          <w:b/>
          <w:caps/>
          <w:sz w:val="16"/>
          <w:szCs w:val="16"/>
        </w:rPr>
        <w:t>2Y0</w:t>
      </w:r>
      <w:r w:rsidRPr="007B31A6">
        <w:rPr>
          <w:b/>
          <w:caps/>
          <w:sz w:val="16"/>
          <w:szCs w:val="16"/>
        </w:rPr>
        <w:t xml:space="preserve">) </w:t>
      </w:r>
      <w:r w:rsidR="00850C71">
        <w:rPr>
          <w:b/>
          <w:caps/>
          <w:sz w:val="16"/>
          <w:szCs w:val="16"/>
        </w:rPr>
        <w:t>(Re-named for 2022-2023. CURRENT NAME:  Exploring Technology)</w:t>
      </w:r>
    </w:p>
    <w:p w14:paraId="15699D7C" w14:textId="7A4A32B1" w:rsidR="00A177F9" w:rsidRPr="007B31A6" w:rsidRDefault="00A177F9" w:rsidP="00C24656">
      <w:pPr>
        <w:spacing w:after="0" w:line="240" w:lineRule="auto"/>
        <w:jc w:val="both"/>
        <w:rPr>
          <w:sz w:val="16"/>
          <w:szCs w:val="16"/>
        </w:rPr>
      </w:pPr>
      <w:r w:rsidRPr="007B31A6">
        <w:rPr>
          <w:b/>
          <w:caps/>
          <w:sz w:val="16"/>
          <w:szCs w:val="16"/>
        </w:rPr>
        <w:t xml:space="preserve">          </w:t>
      </w:r>
      <w:r w:rsidR="002968CE">
        <w:rPr>
          <w:b/>
          <w:caps/>
          <w:sz w:val="16"/>
          <w:szCs w:val="16"/>
        </w:rPr>
        <w:t xml:space="preserve"> </w:t>
      </w:r>
      <w:r w:rsidR="00A17A1E">
        <w:rPr>
          <w:b/>
          <w:caps/>
          <w:sz w:val="16"/>
          <w:szCs w:val="16"/>
        </w:rPr>
        <w:t>design and engineering</w:t>
      </w:r>
      <w:r w:rsidRPr="007B31A6">
        <w:rPr>
          <w:b/>
          <w:caps/>
          <w:sz w:val="16"/>
          <w:szCs w:val="16"/>
        </w:rPr>
        <w:t xml:space="preserve"> (9-WEEK COURSE T</w:t>
      </w:r>
      <w:r w:rsidR="003342C8">
        <w:rPr>
          <w:b/>
          <w:caps/>
          <w:sz w:val="16"/>
          <w:szCs w:val="16"/>
        </w:rPr>
        <w:t>Y0</w:t>
      </w:r>
      <w:r w:rsidR="00A17A1E">
        <w:rPr>
          <w:b/>
          <w:caps/>
          <w:sz w:val="16"/>
          <w:szCs w:val="16"/>
        </w:rPr>
        <w:t>1</w:t>
      </w:r>
      <w:r w:rsidR="003342C8">
        <w:rPr>
          <w:b/>
          <w:caps/>
          <w:sz w:val="16"/>
          <w:szCs w:val="16"/>
        </w:rPr>
        <w:t>2Y0</w:t>
      </w:r>
      <w:r w:rsidRPr="007B31A6">
        <w:rPr>
          <w:b/>
          <w:caps/>
          <w:sz w:val="16"/>
          <w:szCs w:val="16"/>
        </w:rPr>
        <w:t>)</w:t>
      </w:r>
      <w:r w:rsidRPr="007B31A6">
        <w:rPr>
          <w:b/>
          <w:sz w:val="16"/>
          <w:szCs w:val="16"/>
        </w:rPr>
        <w:t xml:space="preserve"> </w:t>
      </w:r>
      <w:r w:rsidR="00850C71">
        <w:rPr>
          <w:b/>
          <w:sz w:val="16"/>
          <w:szCs w:val="16"/>
        </w:rPr>
        <w:t>(RE-NAMED FOR 2022-2023. CURRENT NAME:  EXPLORING ENGINEERING AND DESIGN</w:t>
      </w:r>
      <w:bookmarkEnd w:id="1"/>
      <w:r w:rsidR="00850C71">
        <w:rPr>
          <w:b/>
          <w:sz w:val="16"/>
          <w:szCs w:val="16"/>
        </w:rPr>
        <w:t>)</w:t>
      </w:r>
    </w:p>
    <w:p w14:paraId="6979AEAC" w14:textId="35F676AB" w:rsidR="00DE7244" w:rsidRPr="00DE7244" w:rsidRDefault="00DE7244" w:rsidP="00C24656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Pr="00DE7244">
        <w:rPr>
          <w:sz w:val="16"/>
          <w:szCs w:val="16"/>
        </w:rPr>
        <w:t xml:space="preserve">earn about the nature of technology and problem solving. </w:t>
      </w:r>
      <w:r>
        <w:rPr>
          <w:sz w:val="16"/>
          <w:szCs w:val="16"/>
        </w:rPr>
        <w:t>Ac</w:t>
      </w:r>
      <w:r w:rsidRPr="00DE7244">
        <w:rPr>
          <w:sz w:val="16"/>
          <w:szCs w:val="16"/>
        </w:rPr>
        <w:t xml:space="preserve">tivities </w:t>
      </w:r>
      <w:r>
        <w:rPr>
          <w:sz w:val="16"/>
          <w:szCs w:val="16"/>
        </w:rPr>
        <w:t xml:space="preserve">include </w:t>
      </w:r>
      <w:r w:rsidRPr="00DE7244">
        <w:rPr>
          <w:sz w:val="16"/>
          <w:szCs w:val="16"/>
        </w:rPr>
        <w:t>brainstorming, visualizing, modeling, constructing, testing, experimenting, and refining designs.</w:t>
      </w:r>
      <w:r>
        <w:rPr>
          <w:sz w:val="16"/>
          <w:szCs w:val="16"/>
        </w:rPr>
        <w:t xml:space="preserve"> G</w:t>
      </w:r>
      <w:r w:rsidRPr="00DE7244">
        <w:rPr>
          <w:sz w:val="16"/>
          <w:szCs w:val="16"/>
        </w:rPr>
        <w:t xml:space="preserve">ain an understanding of design and engineering. </w:t>
      </w:r>
      <w:r>
        <w:rPr>
          <w:sz w:val="16"/>
          <w:szCs w:val="16"/>
        </w:rPr>
        <w:t>A</w:t>
      </w:r>
      <w:r w:rsidRPr="00DE7244">
        <w:rPr>
          <w:sz w:val="16"/>
          <w:szCs w:val="16"/>
        </w:rPr>
        <w:t>pply the design process in the inventions or innovation of new products, processes, or systems.</w:t>
      </w:r>
    </w:p>
    <w:p w14:paraId="42D6C9EB" w14:textId="7C2EE934" w:rsidR="00A17A1E" w:rsidRPr="00A17A1E" w:rsidRDefault="00A17A1E" w:rsidP="00C24656">
      <w:pPr>
        <w:spacing w:after="0" w:line="240" w:lineRule="auto"/>
        <w:ind w:left="360"/>
        <w:jc w:val="both"/>
        <w:rPr>
          <w:sz w:val="10"/>
          <w:szCs w:val="10"/>
        </w:rPr>
      </w:pPr>
    </w:p>
    <w:p w14:paraId="716794FB" w14:textId="0DD5B6DF" w:rsidR="00762D13" w:rsidRPr="007B31A6" w:rsidRDefault="00C0067C" w:rsidP="00C24656">
      <w:pPr>
        <w:spacing w:after="0" w:line="240" w:lineRule="auto"/>
        <w:jc w:val="both"/>
        <w:rPr>
          <w:b/>
          <w:sz w:val="16"/>
          <w:szCs w:val="16"/>
        </w:rPr>
      </w:pPr>
      <w:r w:rsidRPr="007B31A6">
        <w:rPr>
          <w:b/>
          <w:sz w:val="16"/>
          <w:szCs w:val="16"/>
        </w:rPr>
        <w:t>_____</w:t>
      </w:r>
      <w:r w:rsidR="00762D13" w:rsidRPr="007B31A6">
        <w:rPr>
          <w:b/>
          <w:sz w:val="16"/>
          <w:szCs w:val="16"/>
        </w:rPr>
        <w:t>BEGINNING BAND (year-long course) (52862Y0</w:t>
      </w:r>
      <w:r w:rsidR="00036614">
        <w:rPr>
          <w:b/>
          <w:sz w:val="16"/>
          <w:szCs w:val="16"/>
        </w:rPr>
        <w:t>A</w:t>
      </w:r>
      <w:r w:rsidR="00762D13" w:rsidRPr="007B31A6">
        <w:rPr>
          <w:b/>
          <w:sz w:val="16"/>
          <w:szCs w:val="16"/>
        </w:rPr>
        <w:t>)</w:t>
      </w:r>
    </w:p>
    <w:p w14:paraId="2DCB50E7" w14:textId="4A4F65D7" w:rsidR="00762D13" w:rsidRPr="007B31A6" w:rsidRDefault="000D5D6C" w:rsidP="00C24656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Ye</w:t>
      </w:r>
      <w:r w:rsidR="00762D13" w:rsidRPr="007B31A6">
        <w:rPr>
          <w:sz w:val="16"/>
          <w:szCs w:val="16"/>
        </w:rPr>
        <w:t>ar-long</w:t>
      </w:r>
      <w:r w:rsidR="008775EE" w:rsidRPr="007B31A6">
        <w:rPr>
          <w:sz w:val="16"/>
          <w:szCs w:val="16"/>
        </w:rPr>
        <w:t xml:space="preserve"> c</w:t>
      </w:r>
      <w:r w:rsidR="00762D13" w:rsidRPr="007B31A6">
        <w:rPr>
          <w:sz w:val="16"/>
          <w:szCs w:val="16"/>
        </w:rPr>
        <w:t xml:space="preserve">ourse places emphasis on the acquisition of basic musical skills as </w:t>
      </w:r>
      <w:r>
        <w:rPr>
          <w:sz w:val="16"/>
          <w:szCs w:val="16"/>
        </w:rPr>
        <w:t>you</w:t>
      </w:r>
      <w:r w:rsidR="00762D13" w:rsidRPr="007B31A6">
        <w:rPr>
          <w:sz w:val="16"/>
          <w:szCs w:val="16"/>
        </w:rPr>
        <w:t xml:space="preserve"> learn to play a brass, woodwind, or percussion instrument. Band classes prepare several concert compositions that are performed for an audience. Students should anticipate some after-school practices and evening performances.</w:t>
      </w:r>
      <w:r w:rsidR="00AD6BAD" w:rsidRPr="007B31A6">
        <w:rPr>
          <w:sz w:val="16"/>
          <w:szCs w:val="16"/>
        </w:rPr>
        <w:t xml:space="preserve"> </w:t>
      </w:r>
    </w:p>
    <w:p w14:paraId="6BEB8129" w14:textId="77777777" w:rsidR="00762D13" w:rsidRPr="00532F97" w:rsidRDefault="00762D13" w:rsidP="00C24656">
      <w:pPr>
        <w:spacing w:after="0" w:line="240" w:lineRule="auto"/>
        <w:jc w:val="both"/>
        <w:rPr>
          <w:sz w:val="10"/>
          <w:szCs w:val="10"/>
        </w:rPr>
      </w:pPr>
    </w:p>
    <w:p w14:paraId="44C6FA87" w14:textId="3FB26DC6" w:rsidR="00762D13" w:rsidRPr="007B31A6" w:rsidRDefault="00C0067C" w:rsidP="00C24656">
      <w:pPr>
        <w:spacing w:after="0" w:line="240" w:lineRule="auto"/>
        <w:jc w:val="both"/>
        <w:rPr>
          <w:b/>
          <w:sz w:val="16"/>
          <w:szCs w:val="16"/>
        </w:rPr>
      </w:pPr>
      <w:r w:rsidRPr="007B31A6">
        <w:rPr>
          <w:b/>
          <w:sz w:val="16"/>
          <w:szCs w:val="16"/>
        </w:rPr>
        <w:t>_____</w:t>
      </w:r>
      <w:r w:rsidR="00762D13" w:rsidRPr="007B31A6">
        <w:rPr>
          <w:b/>
          <w:sz w:val="16"/>
          <w:szCs w:val="16"/>
        </w:rPr>
        <w:t>BEGINNING STRINGS (year-long course) (52762Y0A)</w:t>
      </w:r>
    </w:p>
    <w:p w14:paraId="2085F7F8" w14:textId="7FF839E3" w:rsidR="00B554FD" w:rsidRPr="007B31A6" w:rsidRDefault="000D5D6C" w:rsidP="00C24656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Y</w:t>
      </w:r>
      <w:r w:rsidR="00762D13" w:rsidRPr="007B31A6">
        <w:rPr>
          <w:sz w:val="16"/>
          <w:szCs w:val="16"/>
        </w:rPr>
        <w:t xml:space="preserve">ear-long course is a course designed for students who are interested in playing a stringed instrument (violin, viola, cello, bass) for the first time. Previous experience is not needed for this class. This course will cover </w:t>
      </w:r>
      <w:r w:rsidRPr="007B31A6">
        <w:rPr>
          <w:sz w:val="16"/>
          <w:szCs w:val="16"/>
        </w:rPr>
        <w:t>fundamentals</w:t>
      </w:r>
      <w:r w:rsidR="00762D13" w:rsidRPr="007B31A6">
        <w:rPr>
          <w:sz w:val="16"/>
          <w:szCs w:val="16"/>
        </w:rPr>
        <w:t xml:space="preserve"> of rhythm, note reading, posture, watching the conductor, bowing, pizzicato and learning how to perform as a group. Appropriate use of musical terms, dynamic markings, and the parts and care of stringed instruments are emphasized. Students prepare </w:t>
      </w:r>
      <w:proofErr w:type="gramStart"/>
      <w:r w:rsidR="00762D13" w:rsidRPr="007B31A6">
        <w:rPr>
          <w:sz w:val="16"/>
          <w:szCs w:val="16"/>
        </w:rPr>
        <w:t>a number of</w:t>
      </w:r>
      <w:proofErr w:type="gramEnd"/>
      <w:r w:rsidR="00762D13" w:rsidRPr="007B31A6">
        <w:rPr>
          <w:sz w:val="16"/>
          <w:szCs w:val="16"/>
        </w:rPr>
        <w:t xml:space="preserve"> concert selections that are performed for an audience. Students should anticipate some after-school practices and evening performances</w:t>
      </w:r>
      <w:r w:rsidR="00B554FD" w:rsidRPr="007B31A6">
        <w:rPr>
          <w:sz w:val="16"/>
          <w:szCs w:val="16"/>
        </w:rPr>
        <w:t>.</w:t>
      </w:r>
    </w:p>
    <w:p w14:paraId="1DBFFD65" w14:textId="77777777" w:rsidR="00762D13" w:rsidRPr="007B31A6" w:rsidRDefault="00762D13" w:rsidP="00C24656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6968BC3E" w14:textId="0C8D71A9" w:rsidR="00762D13" w:rsidRPr="007B31A6" w:rsidRDefault="00762D13" w:rsidP="00C24656">
      <w:pPr>
        <w:spacing w:after="0" w:line="240" w:lineRule="auto"/>
        <w:jc w:val="both"/>
        <w:rPr>
          <w:sz w:val="16"/>
          <w:szCs w:val="16"/>
        </w:rPr>
      </w:pPr>
      <w:bookmarkStart w:id="2" w:name="_Hlk32225725"/>
      <w:r w:rsidRPr="007B31A6">
        <w:rPr>
          <w:b/>
          <w:sz w:val="16"/>
          <w:szCs w:val="16"/>
        </w:rPr>
        <w:t>IF YOUR CHILD WAS PROMOTED WITH INTERVENTION</w:t>
      </w:r>
      <w:r w:rsidRPr="007B31A6">
        <w:rPr>
          <w:sz w:val="16"/>
          <w:szCs w:val="16"/>
        </w:rPr>
        <w:t>, he or she may be placed in an elective to foster improved academic success</w:t>
      </w:r>
      <w:r w:rsidR="001A4988">
        <w:rPr>
          <w:sz w:val="16"/>
          <w:szCs w:val="16"/>
        </w:rPr>
        <w:t xml:space="preserve">. </w:t>
      </w:r>
      <w:r w:rsidRPr="007B31A6">
        <w:rPr>
          <w:sz w:val="16"/>
          <w:szCs w:val="16"/>
        </w:rPr>
        <w:t xml:space="preserve">Your child may also be placed in the OTI program. (Opportunity to Improve.)  Placement is determined by the </w:t>
      </w:r>
      <w:proofErr w:type="gramStart"/>
      <w:r w:rsidRPr="007B31A6">
        <w:rPr>
          <w:sz w:val="16"/>
          <w:szCs w:val="16"/>
        </w:rPr>
        <w:t>Principal</w:t>
      </w:r>
      <w:proofErr w:type="gramEnd"/>
      <w:r w:rsidRPr="007B31A6">
        <w:rPr>
          <w:sz w:val="16"/>
          <w:szCs w:val="16"/>
        </w:rPr>
        <w:t>.</w:t>
      </w:r>
    </w:p>
    <w:bookmarkEnd w:id="2"/>
    <w:p w14:paraId="720A8B55" w14:textId="77777777" w:rsidR="00762D13" w:rsidRPr="001A4988" w:rsidRDefault="00762D13" w:rsidP="00C24656">
      <w:pPr>
        <w:spacing w:after="0" w:line="240" w:lineRule="auto"/>
        <w:jc w:val="both"/>
        <w:rPr>
          <w:sz w:val="10"/>
          <w:szCs w:val="10"/>
        </w:rPr>
      </w:pPr>
    </w:p>
    <w:p w14:paraId="199042E7" w14:textId="77777777" w:rsidR="002215FD" w:rsidRPr="00A177F9" w:rsidRDefault="00762D13" w:rsidP="00C24656">
      <w:pPr>
        <w:spacing w:after="0" w:line="240" w:lineRule="auto"/>
        <w:jc w:val="both"/>
        <w:rPr>
          <w:sz w:val="16"/>
          <w:szCs w:val="16"/>
        </w:rPr>
      </w:pPr>
      <w:r w:rsidRPr="007B31A6">
        <w:rPr>
          <w:b/>
          <w:sz w:val="16"/>
          <w:szCs w:val="16"/>
        </w:rPr>
        <w:t>IF YOUR CHILD IS A SPECIAL EDUCATION STUDENT</w:t>
      </w:r>
      <w:r w:rsidR="00AE353C" w:rsidRPr="007B31A6">
        <w:rPr>
          <w:sz w:val="16"/>
          <w:szCs w:val="16"/>
        </w:rPr>
        <w:t>, he or she may</w:t>
      </w:r>
      <w:r w:rsidRPr="007B31A6">
        <w:rPr>
          <w:sz w:val="16"/>
          <w:szCs w:val="16"/>
        </w:rPr>
        <w:t xml:space="preserve"> be assigned electives/additional classes according to his or her IEP, such as CA (Curriculum Assistance.)</w:t>
      </w:r>
      <w:r w:rsidR="00AE353C" w:rsidRPr="007B31A6">
        <w:rPr>
          <w:sz w:val="16"/>
          <w:szCs w:val="16"/>
        </w:rPr>
        <w:t>.</w:t>
      </w:r>
      <w:r w:rsidRPr="007B31A6">
        <w:rPr>
          <w:sz w:val="16"/>
          <w:szCs w:val="16"/>
        </w:rPr>
        <w:t xml:space="preserve"> Placement is determined by the</w:t>
      </w:r>
      <w:r w:rsidRPr="00A177F9">
        <w:rPr>
          <w:sz w:val="16"/>
          <w:szCs w:val="16"/>
        </w:rPr>
        <w:t xml:space="preserve"> IEP team.</w:t>
      </w:r>
    </w:p>
    <w:sectPr w:rsidR="002215FD" w:rsidRPr="00A177F9" w:rsidSect="00B375E9">
      <w:pgSz w:w="12240" w:h="15840"/>
      <w:pgMar w:top="270" w:right="720" w:bottom="18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77AB" w14:textId="77777777" w:rsidR="00D21B87" w:rsidRDefault="00D21B87" w:rsidP="00AE353C">
      <w:pPr>
        <w:spacing w:after="0" w:line="240" w:lineRule="auto"/>
      </w:pPr>
      <w:r>
        <w:separator/>
      </w:r>
    </w:p>
  </w:endnote>
  <w:endnote w:type="continuationSeparator" w:id="0">
    <w:p w14:paraId="018E6E51" w14:textId="77777777" w:rsidR="00D21B87" w:rsidRDefault="00D21B87" w:rsidP="00AE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57AE" w14:textId="77777777" w:rsidR="00D21B87" w:rsidRDefault="00D21B87" w:rsidP="00AE353C">
      <w:pPr>
        <w:spacing w:after="0" w:line="240" w:lineRule="auto"/>
      </w:pPr>
      <w:r>
        <w:separator/>
      </w:r>
    </w:p>
  </w:footnote>
  <w:footnote w:type="continuationSeparator" w:id="0">
    <w:p w14:paraId="0EEB263F" w14:textId="77777777" w:rsidR="00D21B87" w:rsidRDefault="00D21B87" w:rsidP="00AE3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13"/>
    <w:rsid w:val="00036614"/>
    <w:rsid w:val="000C70D4"/>
    <w:rsid w:val="000D5D6C"/>
    <w:rsid w:val="000E7A27"/>
    <w:rsid w:val="000F2051"/>
    <w:rsid w:val="0010177B"/>
    <w:rsid w:val="001A4988"/>
    <w:rsid w:val="002215FD"/>
    <w:rsid w:val="002968CE"/>
    <w:rsid w:val="002A3981"/>
    <w:rsid w:val="002B1ED3"/>
    <w:rsid w:val="00301878"/>
    <w:rsid w:val="003342C8"/>
    <w:rsid w:val="00340607"/>
    <w:rsid w:val="004701DC"/>
    <w:rsid w:val="00495B49"/>
    <w:rsid w:val="0051629F"/>
    <w:rsid w:val="00532F97"/>
    <w:rsid w:val="005500AD"/>
    <w:rsid w:val="00553563"/>
    <w:rsid w:val="005B167A"/>
    <w:rsid w:val="006B355E"/>
    <w:rsid w:val="00762D13"/>
    <w:rsid w:val="00792C2F"/>
    <w:rsid w:val="007B31A6"/>
    <w:rsid w:val="0080061F"/>
    <w:rsid w:val="00850C71"/>
    <w:rsid w:val="008775EE"/>
    <w:rsid w:val="008D2D3B"/>
    <w:rsid w:val="009016EA"/>
    <w:rsid w:val="00A07A8E"/>
    <w:rsid w:val="00A14899"/>
    <w:rsid w:val="00A177F9"/>
    <w:rsid w:val="00A17A1E"/>
    <w:rsid w:val="00AA798D"/>
    <w:rsid w:val="00AD5BDB"/>
    <w:rsid w:val="00AD6BAD"/>
    <w:rsid w:val="00AE353C"/>
    <w:rsid w:val="00AF4AC9"/>
    <w:rsid w:val="00B375E9"/>
    <w:rsid w:val="00B420BA"/>
    <w:rsid w:val="00B554FD"/>
    <w:rsid w:val="00BA4376"/>
    <w:rsid w:val="00C0067C"/>
    <w:rsid w:val="00C24656"/>
    <w:rsid w:val="00CB2C42"/>
    <w:rsid w:val="00D21B87"/>
    <w:rsid w:val="00DA35E1"/>
    <w:rsid w:val="00DC3CAE"/>
    <w:rsid w:val="00DE34DD"/>
    <w:rsid w:val="00DE7244"/>
    <w:rsid w:val="00E23B8C"/>
    <w:rsid w:val="00EE51D9"/>
    <w:rsid w:val="00E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1E92A64"/>
  <w15:chartTrackingRefBased/>
  <w15:docId w15:val="{081A1CA2-4CDE-445B-912E-10E3384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3C"/>
  </w:style>
  <w:style w:type="paragraph" w:styleId="Footer">
    <w:name w:val="footer"/>
    <w:basedOn w:val="Normal"/>
    <w:link w:val="FooterChar"/>
    <w:uiPriority w:val="99"/>
    <w:unhideWhenUsed/>
    <w:rsid w:val="00AE3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Morrison</dc:creator>
  <cp:keywords/>
  <dc:description/>
  <cp:lastModifiedBy>Pamela Morrison _ Staff - WakefieldMS</cp:lastModifiedBy>
  <cp:revision>12</cp:revision>
  <cp:lastPrinted>2022-02-02T19:40:00Z</cp:lastPrinted>
  <dcterms:created xsi:type="dcterms:W3CDTF">2021-02-11T17:07:00Z</dcterms:created>
  <dcterms:modified xsi:type="dcterms:W3CDTF">2022-02-07T16:16:00Z</dcterms:modified>
</cp:coreProperties>
</file>