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CA15C" w14:textId="77777777" w:rsidR="003B735F" w:rsidRDefault="00C527FB">
      <w:pPr>
        <w:pStyle w:val="Title"/>
      </w:pPr>
      <w:bookmarkStart w:id="0" w:name="_gjdgxs" w:colFirst="0" w:colLast="0"/>
      <w:bookmarkEnd w:id="0"/>
      <w:r>
        <w:t>Special Education Services</w:t>
      </w:r>
      <w:r>
        <w:rPr>
          <w:noProof/>
        </w:rPr>
        <w:drawing>
          <wp:anchor distT="0" distB="0" distL="114300" distR="114300" simplePos="0" relativeHeight="251658240" behindDoc="0" locked="0" layoutInCell="1" hidden="0" allowOverlap="1" wp14:anchorId="3CFFB819" wp14:editId="39465E7D">
            <wp:simplePos x="0" y="0"/>
            <wp:positionH relativeFrom="column">
              <wp:posOffset>1619250</wp:posOffset>
            </wp:positionH>
            <wp:positionV relativeFrom="paragraph">
              <wp:posOffset>0</wp:posOffset>
            </wp:positionV>
            <wp:extent cx="1645920" cy="612648"/>
            <wp:effectExtent l="0" t="0" r="0" b="0"/>
            <wp:wrapSquare wrapText="right" distT="0" distB="0" distL="114300" distR="114300"/>
            <wp:docPr id="1" name="image1.png" descr="Wake County Public School System Special Education Logo"/>
            <wp:cNvGraphicFramePr/>
            <a:graphic xmlns:a="http://schemas.openxmlformats.org/drawingml/2006/main">
              <a:graphicData uri="http://schemas.openxmlformats.org/drawingml/2006/picture">
                <pic:pic xmlns:pic="http://schemas.openxmlformats.org/drawingml/2006/picture">
                  <pic:nvPicPr>
                    <pic:cNvPr id="0" name="image1.png" descr="Wake County Public School System Special Education Logo"/>
                    <pic:cNvPicPr preferRelativeResize="0"/>
                  </pic:nvPicPr>
                  <pic:blipFill>
                    <a:blip r:embed="rId10"/>
                    <a:srcRect/>
                    <a:stretch>
                      <a:fillRect/>
                    </a:stretch>
                  </pic:blipFill>
                  <pic:spPr>
                    <a:xfrm>
                      <a:off x="0" y="0"/>
                      <a:ext cx="1645920" cy="612648"/>
                    </a:xfrm>
                    <a:prstGeom prst="rect">
                      <a:avLst/>
                    </a:prstGeom>
                    <a:ln/>
                  </pic:spPr>
                </pic:pic>
              </a:graphicData>
            </a:graphic>
          </wp:anchor>
        </w:drawing>
      </w:r>
    </w:p>
    <w:p w14:paraId="5187098F" w14:textId="77777777" w:rsidR="003B735F" w:rsidRDefault="00C527FB">
      <w:pPr>
        <w:pStyle w:val="Subtitle"/>
        <w:rPr>
          <w:sz w:val="24"/>
          <w:szCs w:val="24"/>
        </w:rPr>
      </w:pPr>
      <w:r>
        <w:rPr>
          <w:sz w:val="24"/>
          <w:szCs w:val="24"/>
        </w:rPr>
        <w:t>Program Descriptions and Locations</w:t>
      </w:r>
    </w:p>
    <w:p w14:paraId="44868333" w14:textId="77777777" w:rsidR="003B735F" w:rsidRDefault="00C527FB">
      <w:pPr>
        <w:pBdr>
          <w:top w:val="single" w:sz="18" w:space="0" w:color="4472C4"/>
          <w:left w:val="single" w:sz="18" w:space="4" w:color="4472C4"/>
          <w:bottom w:val="single" w:sz="18" w:space="0" w:color="4472C4"/>
          <w:right w:val="single" w:sz="18" w:space="4" w:color="4472C4"/>
          <w:between w:val="nil"/>
        </w:pBdr>
        <w:shd w:val="clear" w:color="auto" w:fill="D9D9D9"/>
        <w:spacing w:after="0"/>
        <w:ind w:left="864" w:right="864"/>
        <w:jc w:val="center"/>
        <w:rPr>
          <w:b/>
          <w:i/>
          <w:color w:val="4472C4"/>
          <w:sz w:val="40"/>
          <w:szCs w:val="40"/>
        </w:rPr>
      </w:pPr>
      <w:r>
        <w:rPr>
          <w:b/>
          <w:color w:val="4472C4"/>
          <w:sz w:val="40"/>
          <w:szCs w:val="40"/>
        </w:rPr>
        <w:t>Common Core Standards Course of Study</w:t>
      </w:r>
    </w:p>
    <w:tbl>
      <w:tblPr>
        <w:tblStyle w:val="a"/>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5400"/>
        <w:gridCol w:w="1440"/>
        <w:gridCol w:w="2610"/>
      </w:tblGrid>
      <w:tr w:rsidR="003B735F" w14:paraId="52EB4778" w14:textId="77777777">
        <w:tc>
          <w:tcPr>
            <w:tcW w:w="14395" w:type="dxa"/>
            <w:gridSpan w:val="4"/>
            <w:shd w:val="clear" w:color="auto" w:fill="BFBFBF"/>
          </w:tcPr>
          <w:p w14:paraId="7764039B" w14:textId="77777777" w:rsidR="003B735F" w:rsidRDefault="00C527FB">
            <w:pPr>
              <w:jc w:val="center"/>
              <w:rPr>
                <w:b/>
              </w:rPr>
            </w:pPr>
            <w:r>
              <w:rPr>
                <w:b/>
              </w:rPr>
              <w:t>AUTISM SUPPORT TEACHER (AST)</w:t>
            </w:r>
          </w:p>
        </w:tc>
      </w:tr>
      <w:tr w:rsidR="003B735F" w14:paraId="3C367130" w14:textId="77777777" w:rsidTr="006419D9">
        <w:tc>
          <w:tcPr>
            <w:tcW w:w="4945" w:type="dxa"/>
            <w:shd w:val="clear" w:color="auto" w:fill="D9D9D9"/>
          </w:tcPr>
          <w:p w14:paraId="2721B1AB" w14:textId="77777777" w:rsidR="003B735F" w:rsidRDefault="00C527FB">
            <w:pPr>
              <w:rPr>
                <w:b/>
                <w:color w:val="000000"/>
              </w:rPr>
            </w:pPr>
            <w:r>
              <w:rPr>
                <w:b/>
                <w:color w:val="000000"/>
              </w:rPr>
              <w:t>Characteristics</w:t>
            </w:r>
          </w:p>
        </w:tc>
        <w:tc>
          <w:tcPr>
            <w:tcW w:w="5400" w:type="dxa"/>
            <w:shd w:val="clear" w:color="auto" w:fill="D9D9D9"/>
          </w:tcPr>
          <w:p w14:paraId="52A9B640" w14:textId="77777777" w:rsidR="003B735F" w:rsidRDefault="00C527FB">
            <w:pPr>
              <w:rPr>
                <w:b/>
                <w:color w:val="000000"/>
              </w:rPr>
            </w:pPr>
            <w:r>
              <w:rPr>
                <w:b/>
                <w:color w:val="000000"/>
              </w:rPr>
              <w:t>Specially Designed Instruction</w:t>
            </w:r>
          </w:p>
        </w:tc>
        <w:tc>
          <w:tcPr>
            <w:tcW w:w="1440" w:type="dxa"/>
            <w:shd w:val="clear" w:color="auto" w:fill="D9D9D9"/>
          </w:tcPr>
          <w:p w14:paraId="53C199E1" w14:textId="77777777" w:rsidR="003B735F" w:rsidRDefault="00C527FB">
            <w:pPr>
              <w:rPr>
                <w:b/>
                <w:color w:val="000000"/>
              </w:rPr>
            </w:pPr>
            <w:r>
              <w:rPr>
                <w:b/>
                <w:color w:val="000000"/>
              </w:rPr>
              <w:t>Class Size</w:t>
            </w:r>
          </w:p>
        </w:tc>
        <w:tc>
          <w:tcPr>
            <w:tcW w:w="2610" w:type="dxa"/>
            <w:shd w:val="clear" w:color="auto" w:fill="D9D9D9"/>
          </w:tcPr>
          <w:p w14:paraId="45392468" w14:textId="77777777" w:rsidR="003B735F" w:rsidRDefault="00C527FB">
            <w:pPr>
              <w:rPr>
                <w:b/>
                <w:color w:val="000000"/>
              </w:rPr>
            </w:pPr>
            <w:r>
              <w:rPr>
                <w:b/>
                <w:color w:val="000000"/>
              </w:rPr>
              <w:t>Levels &amp; Locations</w:t>
            </w:r>
          </w:p>
        </w:tc>
      </w:tr>
      <w:tr w:rsidR="003B735F" w14:paraId="40531F5C" w14:textId="77777777" w:rsidTr="006419D9">
        <w:trPr>
          <w:trHeight w:val="1997"/>
        </w:trPr>
        <w:tc>
          <w:tcPr>
            <w:tcW w:w="4945" w:type="dxa"/>
          </w:tcPr>
          <w:p w14:paraId="0FA11C40" w14:textId="77777777" w:rsidR="003B735F" w:rsidRDefault="00C527FB">
            <w:pPr>
              <w:rPr>
                <w:color w:val="000000"/>
                <w:sz w:val="20"/>
                <w:szCs w:val="20"/>
              </w:rPr>
            </w:pPr>
            <w:r>
              <w:rPr>
                <w:color w:val="000000"/>
                <w:sz w:val="20"/>
                <w:szCs w:val="20"/>
              </w:rPr>
              <w:t>Autism Support Teachers (ASTs) are staff members assigned to an individual school who support students with Autism. Students served typically have social and communication needs.  The AST provides support throughout the school day based on individual needs as outlined in the student’s IEP. Students supported by ASTs follow the NC Common Core Standards.</w:t>
            </w:r>
          </w:p>
        </w:tc>
        <w:tc>
          <w:tcPr>
            <w:tcW w:w="5400" w:type="dxa"/>
          </w:tcPr>
          <w:p w14:paraId="32C5869D" w14:textId="77777777" w:rsidR="003B735F" w:rsidRDefault="00C527FB">
            <w:pPr>
              <w:widowControl w:val="0"/>
              <w:numPr>
                <w:ilvl w:val="0"/>
                <w:numId w:val="9"/>
              </w:numPr>
              <w:ind w:left="166" w:hanging="169"/>
              <w:rPr>
                <w:b/>
                <w:color w:val="000000"/>
                <w:sz w:val="20"/>
                <w:szCs w:val="20"/>
              </w:rPr>
            </w:pPr>
            <w:r>
              <w:rPr>
                <w:b/>
                <w:color w:val="000000"/>
                <w:sz w:val="20"/>
                <w:szCs w:val="20"/>
              </w:rPr>
              <w:t xml:space="preserve">Curriculum:  NC Common Core </w:t>
            </w:r>
          </w:p>
          <w:p w14:paraId="5EC9F3D3" w14:textId="77777777" w:rsidR="003B735F" w:rsidRDefault="00C527FB">
            <w:pPr>
              <w:widowControl w:val="0"/>
              <w:numPr>
                <w:ilvl w:val="0"/>
                <w:numId w:val="9"/>
              </w:numPr>
              <w:ind w:left="166" w:hanging="169"/>
              <w:rPr>
                <w:color w:val="000000"/>
                <w:sz w:val="20"/>
                <w:szCs w:val="20"/>
              </w:rPr>
            </w:pPr>
            <w:r>
              <w:rPr>
                <w:color w:val="000000"/>
                <w:sz w:val="20"/>
                <w:szCs w:val="20"/>
              </w:rPr>
              <w:t>Support for social and behavioral goals on the IEP</w:t>
            </w:r>
          </w:p>
          <w:p w14:paraId="049BC7BD" w14:textId="77777777" w:rsidR="003B735F" w:rsidRDefault="00C527FB">
            <w:pPr>
              <w:widowControl w:val="0"/>
              <w:numPr>
                <w:ilvl w:val="0"/>
                <w:numId w:val="9"/>
              </w:numPr>
              <w:ind w:left="166" w:hanging="169"/>
              <w:rPr>
                <w:color w:val="000000"/>
                <w:sz w:val="20"/>
                <w:szCs w:val="20"/>
              </w:rPr>
            </w:pPr>
            <w:r>
              <w:rPr>
                <w:color w:val="000000"/>
                <w:sz w:val="20"/>
                <w:szCs w:val="20"/>
              </w:rPr>
              <w:t xml:space="preserve">Support may include social skills instruction, replacement behaviors, crisis intervention, short term stabilization, reintegration into general education classroom </w:t>
            </w:r>
          </w:p>
          <w:p w14:paraId="674A4838" w14:textId="77777777" w:rsidR="003B735F" w:rsidRDefault="00C527FB">
            <w:pPr>
              <w:widowControl w:val="0"/>
              <w:numPr>
                <w:ilvl w:val="0"/>
                <w:numId w:val="9"/>
              </w:numPr>
              <w:ind w:left="166" w:hanging="169"/>
              <w:rPr>
                <w:color w:val="000000"/>
                <w:sz w:val="20"/>
                <w:szCs w:val="20"/>
              </w:rPr>
            </w:pPr>
            <w:r>
              <w:rPr>
                <w:color w:val="000000"/>
                <w:sz w:val="20"/>
                <w:szCs w:val="20"/>
              </w:rPr>
              <w:t>Functional Behavioral Assessment and Behavior Intervention Plan (FBA/BIP) in place</w:t>
            </w:r>
          </w:p>
          <w:p w14:paraId="27C16CC7" w14:textId="77777777" w:rsidR="003B735F" w:rsidRDefault="00C527FB">
            <w:pPr>
              <w:widowControl w:val="0"/>
              <w:numPr>
                <w:ilvl w:val="0"/>
                <w:numId w:val="9"/>
              </w:numPr>
              <w:ind w:left="166" w:hanging="169"/>
              <w:rPr>
                <w:color w:val="000000"/>
                <w:sz w:val="20"/>
                <w:szCs w:val="20"/>
              </w:rPr>
            </w:pPr>
            <w:r>
              <w:rPr>
                <w:color w:val="000000"/>
                <w:sz w:val="20"/>
                <w:szCs w:val="20"/>
              </w:rPr>
              <w:t>Student Progress on IEP goals monitored</w:t>
            </w:r>
          </w:p>
        </w:tc>
        <w:tc>
          <w:tcPr>
            <w:tcW w:w="1440" w:type="dxa"/>
          </w:tcPr>
          <w:p w14:paraId="4276DF5E" w14:textId="77777777" w:rsidR="003B735F" w:rsidRPr="00253E12" w:rsidRDefault="003B735F">
            <w:pPr>
              <w:rPr>
                <w:sz w:val="20"/>
                <w:szCs w:val="20"/>
              </w:rPr>
            </w:pPr>
          </w:p>
          <w:p w14:paraId="6563E127" w14:textId="77777777" w:rsidR="003B735F" w:rsidRPr="00253E12" w:rsidRDefault="00C527FB">
            <w:pPr>
              <w:rPr>
                <w:sz w:val="20"/>
                <w:szCs w:val="20"/>
              </w:rPr>
            </w:pPr>
            <w:r w:rsidRPr="00253E12">
              <w:rPr>
                <w:sz w:val="20"/>
                <w:szCs w:val="20"/>
              </w:rPr>
              <w:t xml:space="preserve">12 Students </w:t>
            </w:r>
          </w:p>
          <w:p w14:paraId="43C1845D" w14:textId="77777777" w:rsidR="003B735F" w:rsidRPr="00253E12" w:rsidRDefault="003B735F">
            <w:pPr>
              <w:rPr>
                <w:sz w:val="20"/>
                <w:szCs w:val="20"/>
              </w:rPr>
            </w:pPr>
          </w:p>
          <w:p w14:paraId="71FFAC8A" w14:textId="77777777" w:rsidR="003B735F" w:rsidRPr="00253E12" w:rsidRDefault="00C527FB">
            <w:pPr>
              <w:rPr>
                <w:sz w:val="20"/>
                <w:szCs w:val="20"/>
              </w:rPr>
            </w:pPr>
            <w:r w:rsidRPr="00253E12">
              <w:rPr>
                <w:sz w:val="20"/>
                <w:szCs w:val="20"/>
              </w:rPr>
              <w:t xml:space="preserve">1 Teacher </w:t>
            </w:r>
          </w:p>
          <w:p w14:paraId="788B1248" w14:textId="77777777" w:rsidR="003B735F" w:rsidRPr="00253E12" w:rsidRDefault="003B735F">
            <w:pPr>
              <w:rPr>
                <w:sz w:val="20"/>
                <w:szCs w:val="20"/>
              </w:rPr>
            </w:pPr>
          </w:p>
          <w:p w14:paraId="0A494095" w14:textId="77777777" w:rsidR="003B735F" w:rsidRPr="00253E12" w:rsidRDefault="00C527FB">
            <w:pPr>
              <w:rPr>
                <w:sz w:val="20"/>
                <w:szCs w:val="20"/>
              </w:rPr>
            </w:pPr>
            <w:r w:rsidRPr="00253E12">
              <w:rPr>
                <w:sz w:val="20"/>
                <w:szCs w:val="20"/>
              </w:rPr>
              <w:t xml:space="preserve">1 </w:t>
            </w:r>
            <w:r w:rsidRPr="00D31AE0">
              <w:rPr>
                <w:sz w:val="20"/>
                <w:szCs w:val="20"/>
              </w:rPr>
              <w:t>Instructional Assistant</w:t>
            </w:r>
          </w:p>
        </w:tc>
        <w:tc>
          <w:tcPr>
            <w:tcW w:w="2610" w:type="dxa"/>
          </w:tcPr>
          <w:p w14:paraId="373F4150" w14:textId="77777777" w:rsidR="003B735F" w:rsidRPr="00253E12" w:rsidRDefault="00C527FB">
            <w:pPr>
              <w:widowControl w:val="0"/>
              <w:numPr>
                <w:ilvl w:val="0"/>
                <w:numId w:val="3"/>
              </w:numPr>
              <w:pBdr>
                <w:top w:val="nil"/>
                <w:left w:val="nil"/>
                <w:bottom w:val="nil"/>
                <w:right w:val="nil"/>
                <w:between w:val="nil"/>
              </w:pBdr>
              <w:tabs>
                <w:tab w:val="left" w:pos="90"/>
              </w:tabs>
              <w:spacing w:after="160" w:line="259" w:lineRule="auto"/>
              <w:ind w:left="346"/>
              <w:rPr>
                <w:b/>
                <w:sz w:val="20"/>
                <w:szCs w:val="20"/>
              </w:rPr>
            </w:pPr>
            <w:r w:rsidRPr="00253E12">
              <w:rPr>
                <w:b/>
                <w:sz w:val="20"/>
                <w:szCs w:val="20"/>
              </w:rPr>
              <w:t>Middle (Grades 6-8)</w:t>
            </w:r>
          </w:p>
          <w:p w14:paraId="10B961D9" w14:textId="77777777" w:rsidR="003B735F" w:rsidRPr="00253E12" w:rsidRDefault="003B735F">
            <w:pPr>
              <w:widowControl w:val="0"/>
              <w:tabs>
                <w:tab w:val="left" w:pos="90"/>
              </w:tabs>
              <w:rPr>
                <w:sz w:val="20"/>
                <w:szCs w:val="20"/>
              </w:rPr>
            </w:pPr>
          </w:p>
          <w:p w14:paraId="32EB75C2" w14:textId="77777777" w:rsidR="003B735F" w:rsidRPr="00253E12" w:rsidRDefault="00C527FB">
            <w:pPr>
              <w:widowControl w:val="0"/>
              <w:numPr>
                <w:ilvl w:val="0"/>
                <w:numId w:val="3"/>
              </w:numPr>
              <w:pBdr>
                <w:top w:val="nil"/>
                <w:left w:val="nil"/>
                <w:bottom w:val="nil"/>
                <w:right w:val="nil"/>
                <w:between w:val="nil"/>
              </w:pBdr>
              <w:tabs>
                <w:tab w:val="left" w:pos="90"/>
              </w:tabs>
              <w:spacing w:after="160" w:line="259" w:lineRule="auto"/>
              <w:ind w:left="346"/>
              <w:rPr>
                <w:b/>
                <w:sz w:val="20"/>
                <w:szCs w:val="20"/>
              </w:rPr>
            </w:pPr>
            <w:r w:rsidRPr="00253E12">
              <w:rPr>
                <w:b/>
                <w:sz w:val="20"/>
                <w:szCs w:val="20"/>
              </w:rPr>
              <w:t>High (Grades 9-12)</w:t>
            </w:r>
          </w:p>
          <w:p w14:paraId="0E116899" w14:textId="77777777" w:rsidR="003B735F" w:rsidRPr="00253E12" w:rsidRDefault="003B735F">
            <w:pPr>
              <w:widowControl w:val="0"/>
              <w:tabs>
                <w:tab w:val="left" w:pos="90"/>
              </w:tabs>
              <w:ind w:left="-14"/>
              <w:rPr>
                <w:sz w:val="20"/>
                <w:szCs w:val="20"/>
              </w:rPr>
            </w:pPr>
          </w:p>
          <w:p w14:paraId="4CE6763F" w14:textId="7025E328" w:rsidR="003B735F" w:rsidRPr="00253E12" w:rsidRDefault="00C527FB">
            <w:pPr>
              <w:widowControl w:val="0"/>
              <w:tabs>
                <w:tab w:val="left" w:pos="90"/>
              </w:tabs>
              <w:ind w:left="-14"/>
              <w:rPr>
                <w:sz w:val="20"/>
                <w:szCs w:val="20"/>
              </w:rPr>
            </w:pPr>
            <w:r w:rsidRPr="00253E12">
              <w:rPr>
                <w:sz w:val="20"/>
                <w:szCs w:val="20"/>
              </w:rPr>
              <w:t>*</w:t>
            </w:r>
            <w:r w:rsidR="0000396C">
              <w:rPr>
                <w:sz w:val="20"/>
                <w:szCs w:val="20"/>
              </w:rPr>
              <w:t>M</w:t>
            </w:r>
            <w:r w:rsidRPr="00253E12">
              <w:rPr>
                <w:sz w:val="20"/>
                <w:szCs w:val="20"/>
              </w:rPr>
              <w:t>ajority of Middle &amp; High schools have at least 1 AST or BST teacher</w:t>
            </w:r>
          </w:p>
        </w:tc>
      </w:tr>
      <w:tr w:rsidR="003B735F" w14:paraId="68952494" w14:textId="77777777">
        <w:tc>
          <w:tcPr>
            <w:tcW w:w="14395" w:type="dxa"/>
            <w:gridSpan w:val="4"/>
            <w:shd w:val="clear" w:color="auto" w:fill="BFBFBF"/>
          </w:tcPr>
          <w:p w14:paraId="4FE6E968" w14:textId="77777777" w:rsidR="003B735F" w:rsidRDefault="00C527FB">
            <w:pPr>
              <w:jc w:val="center"/>
              <w:rPr>
                <w:b/>
                <w:color w:val="000000"/>
              </w:rPr>
            </w:pPr>
            <w:r>
              <w:rPr>
                <w:b/>
                <w:color w:val="000000"/>
              </w:rPr>
              <w:t>BEHAVIOR SUPPORT TEACHER (BST)</w:t>
            </w:r>
          </w:p>
        </w:tc>
      </w:tr>
      <w:tr w:rsidR="003B735F" w14:paraId="4AAC7B47" w14:textId="77777777" w:rsidTr="006419D9">
        <w:tc>
          <w:tcPr>
            <w:tcW w:w="4945" w:type="dxa"/>
            <w:shd w:val="clear" w:color="auto" w:fill="D9D9D9"/>
          </w:tcPr>
          <w:p w14:paraId="3CA92DE3" w14:textId="77777777" w:rsidR="003B735F" w:rsidRDefault="00C527FB">
            <w:pPr>
              <w:rPr>
                <w:b/>
                <w:color w:val="000000"/>
              </w:rPr>
            </w:pPr>
            <w:r>
              <w:rPr>
                <w:b/>
                <w:color w:val="000000"/>
              </w:rPr>
              <w:t>Characteristics</w:t>
            </w:r>
          </w:p>
        </w:tc>
        <w:tc>
          <w:tcPr>
            <w:tcW w:w="5400" w:type="dxa"/>
            <w:shd w:val="clear" w:color="auto" w:fill="D9D9D9"/>
          </w:tcPr>
          <w:p w14:paraId="41523B6D" w14:textId="77777777" w:rsidR="003B735F" w:rsidRDefault="00C527FB">
            <w:pPr>
              <w:rPr>
                <w:b/>
                <w:color w:val="000000"/>
              </w:rPr>
            </w:pPr>
            <w:r>
              <w:rPr>
                <w:b/>
                <w:color w:val="000000"/>
              </w:rPr>
              <w:t>Specially Designed Instruction</w:t>
            </w:r>
          </w:p>
        </w:tc>
        <w:tc>
          <w:tcPr>
            <w:tcW w:w="1440" w:type="dxa"/>
            <w:shd w:val="clear" w:color="auto" w:fill="D9D9D9"/>
          </w:tcPr>
          <w:p w14:paraId="0ABE95E6" w14:textId="77777777" w:rsidR="003B735F" w:rsidRDefault="00C527FB">
            <w:pPr>
              <w:rPr>
                <w:b/>
                <w:color w:val="000000"/>
              </w:rPr>
            </w:pPr>
            <w:r>
              <w:rPr>
                <w:b/>
                <w:color w:val="000000"/>
              </w:rPr>
              <w:t>Class Size</w:t>
            </w:r>
          </w:p>
        </w:tc>
        <w:tc>
          <w:tcPr>
            <w:tcW w:w="2610" w:type="dxa"/>
            <w:shd w:val="clear" w:color="auto" w:fill="D9D9D9"/>
          </w:tcPr>
          <w:p w14:paraId="4C894F1A" w14:textId="77777777" w:rsidR="003B735F" w:rsidRDefault="00C527FB">
            <w:pPr>
              <w:rPr>
                <w:b/>
                <w:color w:val="000000"/>
              </w:rPr>
            </w:pPr>
            <w:r>
              <w:rPr>
                <w:b/>
                <w:color w:val="000000"/>
              </w:rPr>
              <w:t>Levels &amp; Locations</w:t>
            </w:r>
          </w:p>
        </w:tc>
      </w:tr>
      <w:tr w:rsidR="003B735F" w14:paraId="4E888E0E" w14:textId="77777777" w:rsidTr="006419D9">
        <w:trPr>
          <w:trHeight w:val="2042"/>
        </w:trPr>
        <w:tc>
          <w:tcPr>
            <w:tcW w:w="4945" w:type="dxa"/>
          </w:tcPr>
          <w:p w14:paraId="56021CAC" w14:textId="302725CF" w:rsidR="003B735F" w:rsidRPr="00D31AE0" w:rsidRDefault="00C527FB">
            <w:pPr>
              <w:rPr>
                <w:color w:val="000000"/>
                <w:sz w:val="20"/>
                <w:szCs w:val="20"/>
              </w:rPr>
            </w:pPr>
            <w:r w:rsidRPr="00D31AE0">
              <w:rPr>
                <w:color w:val="000000"/>
                <w:sz w:val="20"/>
                <w:szCs w:val="20"/>
              </w:rPr>
              <w:t xml:space="preserve">Behavior Support Teachers (BSTs) are staff members assigned to an individual school who support students with behavioral, </w:t>
            </w:r>
            <w:r w:rsidR="000C6BCA" w:rsidRPr="00D31AE0">
              <w:rPr>
                <w:color w:val="000000"/>
                <w:sz w:val="20"/>
                <w:szCs w:val="20"/>
              </w:rPr>
              <w:t>emotional,</w:t>
            </w:r>
            <w:r w:rsidRPr="00D31AE0">
              <w:rPr>
                <w:color w:val="000000"/>
                <w:sz w:val="20"/>
                <w:szCs w:val="20"/>
              </w:rPr>
              <w:t xml:space="preserve"> or social needs. Students served demonstrate behaviors that impact their education. </w:t>
            </w:r>
            <w:r w:rsidRPr="00D31AE0">
              <w:rPr>
                <w:sz w:val="20"/>
                <w:szCs w:val="20"/>
              </w:rPr>
              <w:t xml:space="preserve">These students have </w:t>
            </w:r>
            <w:r w:rsidR="00253E12" w:rsidRPr="00D31AE0">
              <w:rPr>
                <w:sz w:val="20"/>
                <w:szCs w:val="20"/>
              </w:rPr>
              <w:t>an</w:t>
            </w:r>
            <w:r w:rsidRPr="00D31AE0">
              <w:rPr>
                <w:sz w:val="20"/>
                <w:szCs w:val="20"/>
              </w:rPr>
              <w:t xml:space="preserve"> FBA/BIP </w:t>
            </w:r>
            <w:r w:rsidRPr="00D31AE0">
              <w:rPr>
                <w:color w:val="000000"/>
                <w:sz w:val="20"/>
                <w:szCs w:val="20"/>
              </w:rPr>
              <w:t xml:space="preserve">and have behavioral goals as part of their IEP.  The BST provides support throughout the school day based on individual needs as outlined in the student’s IEP </w:t>
            </w:r>
            <w:r w:rsidRPr="00D31AE0">
              <w:rPr>
                <w:sz w:val="20"/>
                <w:szCs w:val="20"/>
              </w:rPr>
              <w:t xml:space="preserve">and/or BIP. </w:t>
            </w:r>
            <w:r w:rsidRPr="00D31AE0">
              <w:rPr>
                <w:color w:val="000000"/>
                <w:sz w:val="20"/>
                <w:szCs w:val="20"/>
              </w:rPr>
              <w:t>Students supported by the BST follow the NC Common Core Standards.</w:t>
            </w:r>
          </w:p>
        </w:tc>
        <w:tc>
          <w:tcPr>
            <w:tcW w:w="5400" w:type="dxa"/>
          </w:tcPr>
          <w:p w14:paraId="2A12D012" w14:textId="77777777" w:rsidR="003B735F" w:rsidRPr="00D31AE0" w:rsidRDefault="00C527FB">
            <w:pPr>
              <w:widowControl w:val="0"/>
              <w:numPr>
                <w:ilvl w:val="0"/>
                <w:numId w:val="10"/>
              </w:numPr>
              <w:ind w:left="166" w:hanging="169"/>
              <w:rPr>
                <w:b/>
                <w:color w:val="000000"/>
                <w:sz w:val="20"/>
                <w:szCs w:val="20"/>
              </w:rPr>
            </w:pPr>
            <w:r w:rsidRPr="00D31AE0">
              <w:rPr>
                <w:b/>
                <w:color w:val="000000"/>
                <w:sz w:val="20"/>
                <w:szCs w:val="20"/>
              </w:rPr>
              <w:t xml:space="preserve">Curriculum:  NC Common Core </w:t>
            </w:r>
          </w:p>
          <w:p w14:paraId="2EC5175C" w14:textId="77777777" w:rsidR="003B735F" w:rsidRPr="00D31AE0" w:rsidRDefault="00C527FB">
            <w:pPr>
              <w:widowControl w:val="0"/>
              <w:numPr>
                <w:ilvl w:val="0"/>
                <w:numId w:val="1"/>
              </w:numPr>
              <w:ind w:left="166" w:hanging="169"/>
              <w:rPr>
                <w:color w:val="000000"/>
                <w:sz w:val="20"/>
                <w:szCs w:val="20"/>
              </w:rPr>
            </w:pPr>
            <w:r w:rsidRPr="00D31AE0">
              <w:rPr>
                <w:color w:val="000000"/>
                <w:sz w:val="20"/>
                <w:szCs w:val="20"/>
              </w:rPr>
              <w:t>Support for social and behavioral goals on the IEP</w:t>
            </w:r>
          </w:p>
          <w:p w14:paraId="5A1DEF93" w14:textId="77777777" w:rsidR="003B735F" w:rsidRPr="00D31AE0" w:rsidRDefault="00C527FB">
            <w:pPr>
              <w:widowControl w:val="0"/>
              <w:numPr>
                <w:ilvl w:val="0"/>
                <w:numId w:val="1"/>
              </w:numPr>
              <w:ind w:left="166" w:hanging="169"/>
              <w:rPr>
                <w:color w:val="000000"/>
                <w:sz w:val="20"/>
                <w:szCs w:val="20"/>
              </w:rPr>
            </w:pPr>
            <w:r w:rsidRPr="00D31AE0">
              <w:rPr>
                <w:color w:val="000000"/>
                <w:sz w:val="20"/>
                <w:szCs w:val="20"/>
              </w:rPr>
              <w:t>Support for social skills instruction, escort, replacement behaviors, crisis intervention, short term stabilization, and reintegration into general education classroom</w:t>
            </w:r>
          </w:p>
          <w:p w14:paraId="497CBB5C" w14:textId="77777777" w:rsidR="003B735F" w:rsidRPr="00D31AE0" w:rsidRDefault="00C527FB">
            <w:pPr>
              <w:widowControl w:val="0"/>
              <w:numPr>
                <w:ilvl w:val="0"/>
                <w:numId w:val="1"/>
              </w:numPr>
              <w:ind w:left="166" w:hanging="169"/>
              <w:rPr>
                <w:color w:val="000000"/>
                <w:sz w:val="20"/>
                <w:szCs w:val="20"/>
              </w:rPr>
            </w:pPr>
            <w:r w:rsidRPr="00D31AE0">
              <w:rPr>
                <w:color w:val="000000"/>
                <w:sz w:val="20"/>
                <w:szCs w:val="20"/>
              </w:rPr>
              <w:t>Functional Behavior Assessment and Behavior Intervention Plan (FBA/BIP) in place</w:t>
            </w:r>
          </w:p>
          <w:p w14:paraId="512C93E9" w14:textId="77777777" w:rsidR="003B735F" w:rsidRPr="00D31AE0" w:rsidRDefault="00C527FB">
            <w:pPr>
              <w:widowControl w:val="0"/>
              <w:numPr>
                <w:ilvl w:val="0"/>
                <w:numId w:val="1"/>
              </w:numPr>
              <w:ind w:left="166" w:hanging="169"/>
              <w:rPr>
                <w:color w:val="000000"/>
                <w:sz w:val="20"/>
                <w:szCs w:val="20"/>
              </w:rPr>
            </w:pPr>
            <w:r w:rsidRPr="00D31AE0">
              <w:rPr>
                <w:color w:val="000000"/>
                <w:sz w:val="20"/>
                <w:szCs w:val="20"/>
              </w:rPr>
              <w:t xml:space="preserve">Data collection for student behavioral success </w:t>
            </w:r>
          </w:p>
        </w:tc>
        <w:tc>
          <w:tcPr>
            <w:tcW w:w="1440" w:type="dxa"/>
          </w:tcPr>
          <w:p w14:paraId="3633232B" w14:textId="77777777" w:rsidR="003B735F" w:rsidRPr="00D31AE0" w:rsidRDefault="003B735F">
            <w:pPr>
              <w:rPr>
                <w:color w:val="000000"/>
                <w:sz w:val="20"/>
                <w:szCs w:val="20"/>
              </w:rPr>
            </w:pPr>
          </w:p>
          <w:p w14:paraId="62D8F412" w14:textId="77777777" w:rsidR="003B735F" w:rsidRPr="00D31AE0" w:rsidRDefault="00C527FB">
            <w:pPr>
              <w:rPr>
                <w:color w:val="000000"/>
                <w:sz w:val="20"/>
                <w:szCs w:val="20"/>
              </w:rPr>
            </w:pPr>
            <w:r w:rsidRPr="00D31AE0">
              <w:rPr>
                <w:color w:val="000000"/>
                <w:sz w:val="20"/>
                <w:szCs w:val="20"/>
              </w:rPr>
              <w:t xml:space="preserve">15 Students </w:t>
            </w:r>
          </w:p>
          <w:p w14:paraId="3818535F" w14:textId="77777777" w:rsidR="003B735F" w:rsidRPr="00D31AE0" w:rsidRDefault="003B735F">
            <w:pPr>
              <w:rPr>
                <w:color w:val="000000"/>
                <w:sz w:val="20"/>
                <w:szCs w:val="20"/>
              </w:rPr>
            </w:pPr>
          </w:p>
          <w:p w14:paraId="18432E85" w14:textId="77777777" w:rsidR="003B735F" w:rsidRPr="00D31AE0" w:rsidRDefault="00C527FB">
            <w:pPr>
              <w:rPr>
                <w:color w:val="000000"/>
                <w:sz w:val="20"/>
                <w:szCs w:val="20"/>
              </w:rPr>
            </w:pPr>
            <w:r w:rsidRPr="00D31AE0">
              <w:rPr>
                <w:color w:val="000000"/>
                <w:sz w:val="20"/>
                <w:szCs w:val="20"/>
              </w:rPr>
              <w:t xml:space="preserve">1 Teacher </w:t>
            </w:r>
          </w:p>
          <w:p w14:paraId="645C50F9" w14:textId="77777777" w:rsidR="003B735F" w:rsidRPr="00D31AE0" w:rsidRDefault="003B735F">
            <w:pPr>
              <w:rPr>
                <w:color w:val="000000"/>
                <w:sz w:val="20"/>
                <w:szCs w:val="20"/>
              </w:rPr>
            </w:pPr>
          </w:p>
          <w:p w14:paraId="449B4430" w14:textId="77777777" w:rsidR="003B735F" w:rsidRPr="00D31AE0" w:rsidRDefault="00C527FB">
            <w:pPr>
              <w:rPr>
                <w:color w:val="000000"/>
                <w:sz w:val="20"/>
                <w:szCs w:val="20"/>
              </w:rPr>
            </w:pPr>
            <w:r w:rsidRPr="00D31AE0">
              <w:rPr>
                <w:sz w:val="20"/>
                <w:szCs w:val="20"/>
              </w:rPr>
              <w:t xml:space="preserve">1 Instructional </w:t>
            </w:r>
            <w:r w:rsidRPr="00D31AE0">
              <w:rPr>
                <w:color w:val="000000"/>
                <w:sz w:val="20"/>
                <w:szCs w:val="20"/>
              </w:rPr>
              <w:t>Assistant</w:t>
            </w:r>
          </w:p>
        </w:tc>
        <w:tc>
          <w:tcPr>
            <w:tcW w:w="2610" w:type="dxa"/>
          </w:tcPr>
          <w:p w14:paraId="1393B637" w14:textId="77777777" w:rsidR="003B735F" w:rsidRPr="00D31AE0" w:rsidRDefault="00C527FB">
            <w:pPr>
              <w:widowControl w:val="0"/>
              <w:numPr>
                <w:ilvl w:val="0"/>
                <w:numId w:val="3"/>
              </w:numPr>
              <w:pBdr>
                <w:top w:val="nil"/>
                <w:left w:val="nil"/>
                <w:bottom w:val="nil"/>
                <w:right w:val="nil"/>
                <w:between w:val="nil"/>
              </w:pBdr>
              <w:tabs>
                <w:tab w:val="left" w:pos="90"/>
              </w:tabs>
              <w:spacing w:after="160" w:line="259" w:lineRule="auto"/>
              <w:ind w:left="346"/>
              <w:rPr>
                <w:b/>
                <w:color w:val="000000"/>
                <w:sz w:val="20"/>
                <w:szCs w:val="20"/>
              </w:rPr>
            </w:pPr>
            <w:r w:rsidRPr="00D31AE0">
              <w:rPr>
                <w:b/>
                <w:color w:val="000000"/>
                <w:sz w:val="20"/>
                <w:szCs w:val="20"/>
              </w:rPr>
              <w:t>Middle (Grades 6-8)</w:t>
            </w:r>
          </w:p>
          <w:p w14:paraId="24C2081D" w14:textId="77777777" w:rsidR="003B735F" w:rsidRPr="00D31AE0" w:rsidRDefault="003B735F">
            <w:pPr>
              <w:widowControl w:val="0"/>
              <w:tabs>
                <w:tab w:val="left" w:pos="90"/>
              </w:tabs>
              <w:rPr>
                <w:color w:val="000000"/>
                <w:sz w:val="20"/>
                <w:szCs w:val="20"/>
              </w:rPr>
            </w:pPr>
          </w:p>
          <w:p w14:paraId="42BE19DA" w14:textId="77777777" w:rsidR="003B735F" w:rsidRPr="00D31AE0" w:rsidRDefault="00C527FB">
            <w:pPr>
              <w:widowControl w:val="0"/>
              <w:numPr>
                <w:ilvl w:val="0"/>
                <w:numId w:val="3"/>
              </w:numPr>
              <w:pBdr>
                <w:top w:val="nil"/>
                <w:left w:val="nil"/>
                <w:bottom w:val="nil"/>
                <w:right w:val="nil"/>
                <w:between w:val="nil"/>
              </w:pBdr>
              <w:tabs>
                <w:tab w:val="left" w:pos="90"/>
              </w:tabs>
              <w:spacing w:after="160" w:line="259" w:lineRule="auto"/>
              <w:ind w:left="346"/>
              <w:rPr>
                <w:b/>
                <w:color w:val="000000"/>
                <w:sz w:val="20"/>
                <w:szCs w:val="20"/>
              </w:rPr>
            </w:pPr>
            <w:r w:rsidRPr="00D31AE0">
              <w:rPr>
                <w:b/>
                <w:color w:val="000000"/>
                <w:sz w:val="20"/>
                <w:szCs w:val="20"/>
              </w:rPr>
              <w:t>High (Grades 9-12)</w:t>
            </w:r>
          </w:p>
          <w:p w14:paraId="11F28775" w14:textId="77777777" w:rsidR="003B735F" w:rsidRPr="00D31AE0" w:rsidRDefault="003B735F">
            <w:pPr>
              <w:widowControl w:val="0"/>
              <w:tabs>
                <w:tab w:val="left" w:pos="90"/>
              </w:tabs>
              <w:rPr>
                <w:color w:val="000000"/>
                <w:sz w:val="20"/>
                <w:szCs w:val="20"/>
              </w:rPr>
            </w:pPr>
          </w:p>
          <w:p w14:paraId="20433D04" w14:textId="24507389" w:rsidR="003B735F" w:rsidRPr="00D31AE0" w:rsidRDefault="00C527FB">
            <w:pPr>
              <w:widowControl w:val="0"/>
              <w:tabs>
                <w:tab w:val="left" w:pos="90"/>
              </w:tabs>
              <w:rPr>
                <w:color w:val="000000"/>
                <w:sz w:val="20"/>
                <w:szCs w:val="20"/>
              </w:rPr>
            </w:pPr>
            <w:r w:rsidRPr="00D31AE0">
              <w:rPr>
                <w:color w:val="000000"/>
                <w:sz w:val="20"/>
                <w:szCs w:val="20"/>
              </w:rPr>
              <w:t>*</w:t>
            </w:r>
            <w:r w:rsidR="0000396C" w:rsidRPr="00D31AE0">
              <w:rPr>
                <w:color w:val="000000"/>
                <w:sz w:val="20"/>
                <w:szCs w:val="20"/>
              </w:rPr>
              <w:t>M</w:t>
            </w:r>
            <w:r w:rsidRPr="00D31AE0">
              <w:rPr>
                <w:color w:val="000000"/>
                <w:sz w:val="20"/>
                <w:szCs w:val="20"/>
              </w:rPr>
              <w:t>ajority of Middle &amp; High schools have at least 1 AST or BST teacher</w:t>
            </w:r>
          </w:p>
        </w:tc>
      </w:tr>
      <w:tr w:rsidR="003B735F" w14:paraId="152D0B8A" w14:textId="77777777">
        <w:trPr>
          <w:trHeight w:val="274"/>
        </w:trPr>
        <w:tc>
          <w:tcPr>
            <w:tcW w:w="14395" w:type="dxa"/>
            <w:gridSpan w:val="4"/>
            <w:shd w:val="clear" w:color="auto" w:fill="BFBFBF"/>
          </w:tcPr>
          <w:p w14:paraId="67BE937D" w14:textId="77777777" w:rsidR="003B735F" w:rsidRDefault="00C527FB">
            <w:pPr>
              <w:widowControl w:val="0"/>
              <w:tabs>
                <w:tab w:val="left" w:pos="90"/>
              </w:tabs>
              <w:jc w:val="center"/>
              <w:rPr>
                <w:color w:val="000000"/>
                <w:sz w:val="20"/>
                <w:szCs w:val="20"/>
              </w:rPr>
            </w:pPr>
            <w:r>
              <w:rPr>
                <w:b/>
                <w:color w:val="000000"/>
              </w:rPr>
              <w:t>CROSS CATEGORICAL RESOURCE (CCR)</w:t>
            </w:r>
          </w:p>
        </w:tc>
      </w:tr>
      <w:tr w:rsidR="003B735F" w14:paraId="54844572" w14:textId="77777777" w:rsidTr="006419D9">
        <w:trPr>
          <w:trHeight w:val="274"/>
        </w:trPr>
        <w:tc>
          <w:tcPr>
            <w:tcW w:w="4945" w:type="dxa"/>
            <w:shd w:val="clear" w:color="auto" w:fill="D9D9D9"/>
          </w:tcPr>
          <w:p w14:paraId="7C205A89" w14:textId="77777777" w:rsidR="003B735F" w:rsidRDefault="00C527FB">
            <w:pPr>
              <w:rPr>
                <w:color w:val="000000"/>
                <w:sz w:val="20"/>
                <w:szCs w:val="20"/>
              </w:rPr>
            </w:pPr>
            <w:r>
              <w:rPr>
                <w:b/>
                <w:color w:val="000000"/>
              </w:rPr>
              <w:t>Characteristics</w:t>
            </w:r>
          </w:p>
        </w:tc>
        <w:tc>
          <w:tcPr>
            <w:tcW w:w="5400" w:type="dxa"/>
            <w:shd w:val="clear" w:color="auto" w:fill="D9D9D9"/>
          </w:tcPr>
          <w:p w14:paraId="003E3CD3" w14:textId="77777777" w:rsidR="003B735F" w:rsidRDefault="00C527FB">
            <w:pPr>
              <w:widowControl w:val="0"/>
              <w:ind w:left="166"/>
              <w:rPr>
                <w:b/>
                <w:color w:val="000000"/>
                <w:sz w:val="20"/>
                <w:szCs w:val="20"/>
              </w:rPr>
            </w:pPr>
            <w:r>
              <w:rPr>
                <w:b/>
                <w:color w:val="000000"/>
              </w:rPr>
              <w:t>Specially Designed Instruction</w:t>
            </w:r>
          </w:p>
        </w:tc>
        <w:tc>
          <w:tcPr>
            <w:tcW w:w="1440" w:type="dxa"/>
            <w:shd w:val="clear" w:color="auto" w:fill="D9D9D9"/>
          </w:tcPr>
          <w:p w14:paraId="6EB01249" w14:textId="77777777" w:rsidR="003B735F" w:rsidRDefault="00C527FB">
            <w:pPr>
              <w:rPr>
                <w:color w:val="000000"/>
                <w:sz w:val="20"/>
                <w:szCs w:val="20"/>
              </w:rPr>
            </w:pPr>
            <w:r>
              <w:rPr>
                <w:b/>
                <w:color w:val="000000"/>
              </w:rPr>
              <w:t>Class Size</w:t>
            </w:r>
          </w:p>
        </w:tc>
        <w:tc>
          <w:tcPr>
            <w:tcW w:w="2610" w:type="dxa"/>
            <w:shd w:val="clear" w:color="auto" w:fill="D9D9D9"/>
          </w:tcPr>
          <w:p w14:paraId="73BA7E18" w14:textId="77777777" w:rsidR="003B735F" w:rsidRDefault="00C527FB" w:rsidP="008E35A0">
            <w:pPr>
              <w:widowControl w:val="0"/>
              <w:pBdr>
                <w:top w:val="nil"/>
                <w:left w:val="nil"/>
                <w:bottom w:val="nil"/>
                <w:right w:val="nil"/>
                <w:between w:val="nil"/>
              </w:pBdr>
              <w:tabs>
                <w:tab w:val="left" w:pos="90"/>
              </w:tabs>
              <w:spacing w:after="160" w:line="259" w:lineRule="auto"/>
              <w:rPr>
                <w:color w:val="000000"/>
                <w:sz w:val="20"/>
                <w:szCs w:val="20"/>
              </w:rPr>
            </w:pPr>
            <w:r>
              <w:rPr>
                <w:b/>
                <w:color w:val="000000"/>
              </w:rPr>
              <w:t>Levels &amp; Locations</w:t>
            </w:r>
          </w:p>
        </w:tc>
      </w:tr>
      <w:tr w:rsidR="003B735F" w14:paraId="4CF1DFD8" w14:textId="77777777" w:rsidTr="006419D9">
        <w:trPr>
          <w:trHeight w:val="530"/>
        </w:trPr>
        <w:tc>
          <w:tcPr>
            <w:tcW w:w="4945" w:type="dxa"/>
          </w:tcPr>
          <w:p w14:paraId="71690173" w14:textId="7D8FAE6A" w:rsidR="003B735F" w:rsidRPr="00D31AE0" w:rsidRDefault="00C527FB">
            <w:pPr>
              <w:rPr>
                <w:sz w:val="20"/>
                <w:szCs w:val="20"/>
              </w:rPr>
            </w:pPr>
            <w:r w:rsidRPr="00D31AE0">
              <w:rPr>
                <w:color w:val="000000"/>
                <w:sz w:val="20"/>
                <w:szCs w:val="20"/>
              </w:rPr>
              <w:t xml:space="preserve">Students served in a Cross Categorical Resource class focus on the acquisition of reading, writing, math skills and behavioral support in order to be successful in general and special education classes. A full continuum of services (regular, resource or separate) is offered at every school. The CCR teacher provides support throughout the school day based on individual needs as outlined in the student’s IEP. Students served in Cross Categorical Resource (CCR) classes access their education through the NC </w:t>
            </w:r>
            <w:r w:rsidRPr="00D31AE0">
              <w:rPr>
                <w:sz w:val="20"/>
                <w:szCs w:val="20"/>
              </w:rPr>
              <w:t>Standard Course of Study</w:t>
            </w:r>
            <w:r w:rsidR="00D83348" w:rsidRPr="00D31AE0">
              <w:rPr>
                <w:sz w:val="20"/>
                <w:szCs w:val="20"/>
              </w:rPr>
              <w:t>.</w:t>
            </w:r>
          </w:p>
        </w:tc>
        <w:tc>
          <w:tcPr>
            <w:tcW w:w="5400" w:type="dxa"/>
          </w:tcPr>
          <w:p w14:paraId="64698D37" w14:textId="77777777" w:rsidR="003B735F" w:rsidRPr="00D31AE0" w:rsidRDefault="00C527FB">
            <w:pPr>
              <w:widowControl w:val="0"/>
              <w:numPr>
                <w:ilvl w:val="0"/>
                <w:numId w:val="8"/>
              </w:numPr>
              <w:ind w:left="166" w:hanging="169"/>
              <w:rPr>
                <w:b/>
                <w:color w:val="000000"/>
                <w:sz w:val="20"/>
                <w:szCs w:val="20"/>
              </w:rPr>
            </w:pPr>
            <w:r w:rsidRPr="00D31AE0">
              <w:rPr>
                <w:b/>
                <w:color w:val="000000"/>
                <w:sz w:val="20"/>
                <w:szCs w:val="20"/>
              </w:rPr>
              <w:t xml:space="preserve">Curriculum: NC </w:t>
            </w:r>
            <w:r w:rsidRPr="00D31AE0">
              <w:rPr>
                <w:b/>
                <w:sz w:val="20"/>
                <w:szCs w:val="20"/>
              </w:rPr>
              <w:t>Standard Course of Study</w:t>
            </w:r>
          </w:p>
          <w:p w14:paraId="405B5B4F" w14:textId="77777777" w:rsidR="003B735F" w:rsidRPr="00D31AE0" w:rsidRDefault="00C527FB">
            <w:pPr>
              <w:widowControl w:val="0"/>
              <w:numPr>
                <w:ilvl w:val="0"/>
                <w:numId w:val="8"/>
              </w:numPr>
              <w:ind w:left="166" w:hanging="169"/>
              <w:rPr>
                <w:color w:val="000000"/>
                <w:sz w:val="20"/>
                <w:szCs w:val="20"/>
              </w:rPr>
            </w:pPr>
            <w:r w:rsidRPr="00D31AE0">
              <w:rPr>
                <w:color w:val="000000"/>
                <w:sz w:val="20"/>
                <w:szCs w:val="20"/>
              </w:rPr>
              <w:t xml:space="preserve">Instruction based on grade level </w:t>
            </w:r>
            <w:r w:rsidRPr="00D31AE0">
              <w:rPr>
                <w:sz w:val="20"/>
                <w:szCs w:val="20"/>
              </w:rPr>
              <w:t xml:space="preserve">NC Standard Course of Study </w:t>
            </w:r>
            <w:r w:rsidRPr="00D31AE0">
              <w:rPr>
                <w:color w:val="000000"/>
                <w:sz w:val="20"/>
                <w:szCs w:val="20"/>
              </w:rPr>
              <w:t>standards</w:t>
            </w:r>
          </w:p>
          <w:p w14:paraId="0BCAC7DC" w14:textId="77777777" w:rsidR="003B735F" w:rsidRPr="00D31AE0" w:rsidRDefault="00C527FB">
            <w:pPr>
              <w:widowControl w:val="0"/>
              <w:numPr>
                <w:ilvl w:val="0"/>
                <w:numId w:val="8"/>
              </w:numPr>
              <w:ind w:left="166" w:hanging="169"/>
              <w:rPr>
                <w:color w:val="000000"/>
                <w:sz w:val="20"/>
                <w:szCs w:val="20"/>
              </w:rPr>
            </w:pPr>
            <w:r w:rsidRPr="00D31AE0">
              <w:rPr>
                <w:color w:val="000000"/>
                <w:sz w:val="20"/>
                <w:szCs w:val="20"/>
              </w:rPr>
              <w:t xml:space="preserve">Practices of instruction include implementing modifications and accommodations for the student to access the instructional curriculum, ongoing assessment and progress monitoring of benchmark performance, and progress reporting toward annual IEP goals   </w:t>
            </w:r>
          </w:p>
          <w:p w14:paraId="7D61F472" w14:textId="26773679" w:rsidR="003B735F" w:rsidRPr="00D31AE0" w:rsidRDefault="00C527FB">
            <w:pPr>
              <w:widowControl w:val="0"/>
              <w:numPr>
                <w:ilvl w:val="0"/>
                <w:numId w:val="8"/>
              </w:numPr>
              <w:ind w:left="166" w:hanging="169"/>
              <w:rPr>
                <w:color w:val="000000"/>
                <w:sz w:val="20"/>
                <w:szCs w:val="20"/>
              </w:rPr>
            </w:pPr>
            <w:r w:rsidRPr="00D31AE0">
              <w:rPr>
                <w:color w:val="000000"/>
                <w:sz w:val="20"/>
                <w:szCs w:val="20"/>
              </w:rPr>
              <w:t xml:space="preserve">Communication and collaboration provided between teacher, </w:t>
            </w:r>
            <w:r w:rsidR="000C6BCA" w:rsidRPr="00D31AE0">
              <w:rPr>
                <w:color w:val="000000"/>
                <w:sz w:val="20"/>
                <w:szCs w:val="20"/>
              </w:rPr>
              <w:t>parent,</w:t>
            </w:r>
            <w:r w:rsidRPr="00D31AE0">
              <w:rPr>
                <w:color w:val="000000"/>
                <w:sz w:val="20"/>
                <w:szCs w:val="20"/>
              </w:rPr>
              <w:t xml:space="preserve"> and student</w:t>
            </w:r>
          </w:p>
          <w:p w14:paraId="31EBBC17" w14:textId="17AAC089" w:rsidR="003B735F" w:rsidRPr="00D31AE0" w:rsidRDefault="00C527FB">
            <w:pPr>
              <w:widowControl w:val="0"/>
              <w:numPr>
                <w:ilvl w:val="0"/>
                <w:numId w:val="10"/>
              </w:numPr>
              <w:ind w:left="166" w:hanging="169"/>
              <w:rPr>
                <w:b/>
                <w:color w:val="000000"/>
                <w:sz w:val="20"/>
                <w:szCs w:val="20"/>
              </w:rPr>
            </w:pPr>
            <w:r w:rsidRPr="00D31AE0">
              <w:rPr>
                <w:color w:val="000000"/>
                <w:sz w:val="20"/>
                <w:szCs w:val="20"/>
              </w:rPr>
              <w:t>Performance – both academic and behavioral – monitored by a highly qualified special education teacher</w:t>
            </w:r>
          </w:p>
        </w:tc>
        <w:tc>
          <w:tcPr>
            <w:tcW w:w="1440" w:type="dxa"/>
          </w:tcPr>
          <w:p w14:paraId="3B9B8FCE" w14:textId="77777777" w:rsidR="003B735F" w:rsidRPr="00D31AE0" w:rsidRDefault="00C527FB">
            <w:pPr>
              <w:rPr>
                <w:color w:val="000000"/>
                <w:sz w:val="20"/>
                <w:szCs w:val="20"/>
              </w:rPr>
            </w:pPr>
            <w:r w:rsidRPr="00D31AE0">
              <w:rPr>
                <w:color w:val="000000"/>
                <w:sz w:val="20"/>
                <w:szCs w:val="20"/>
              </w:rPr>
              <w:t>Based on State and District Guidelines</w:t>
            </w:r>
          </w:p>
        </w:tc>
        <w:tc>
          <w:tcPr>
            <w:tcW w:w="2610" w:type="dxa"/>
          </w:tcPr>
          <w:p w14:paraId="59E89652" w14:textId="77777777" w:rsidR="003B735F" w:rsidRPr="00D31AE0" w:rsidRDefault="00C527FB">
            <w:pPr>
              <w:numPr>
                <w:ilvl w:val="0"/>
                <w:numId w:val="3"/>
              </w:numPr>
              <w:pBdr>
                <w:top w:val="nil"/>
                <w:left w:val="nil"/>
                <w:bottom w:val="nil"/>
                <w:right w:val="nil"/>
                <w:between w:val="nil"/>
              </w:pBdr>
              <w:spacing w:after="160" w:line="259" w:lineRule="auto"/>
              <w:ind w:left="166" w:hanging="180"/>
              <w:rPr>
                <w:b/>
                <w:color w:val="000000"/>
                <w:sz w:val="20"/>
                <w:szCs w:val="20"/>
              </w:rPr>
            </w:pPr>
            <w:r w:rsidRPr="00D31AE0">
              <w:rPr>
                <w:b/>
                <w:color w:val="000000"/>
                <w:sz w:val="20"/>
                <w:szCs w:val="20"/>
              </w:rPr>
              <w:t>Elementary (Grades K-5)</w:t>
            </w:r>
          </w:p>
          <w:p w14:paraId="4ADBA261" w14:textId="77777777" w:rsidR="003B735F" w:rsidRPr="00D31AE0" w:rsidRDefault="00C527FB">
            <w:pPr>
              <w:widowControl w:val="0"/>
              <w:tabs>
                <w:tab w:val="left" w:pos="90"/>
              </w:tabs>
              <w:rPr>
                <w:color w:val="000000"/>
                <w:sz w:val="20"/>
                <w:szCs w:val="20"/>
              </w:rPr>
            </w:pPr>
            <w:r w:rsidRPr="00D31AE0">
              <w:rPr>
                <w:color w:val="000000"/>
                <w:sz w:val="20"/>
                <w:szCs w:val="20"/>
              </w:rPr>
              <w:t>ALL SCHOOLS</w:t>
            </w:r>
          </w:p>
          <w:p w14:paraId="66F12DDD" w14:textId="77777777" w:rsidR="003B735F" w:rsidRPr="00D31AE0" w:rsidRDefault="003B735F">
            <w:pPr>
              <w:rPr>
                <w:color w:val="000000"/>
                <w:sz w:val="20"/>
                <w:szCs w:val="20"/>
              </w:rPr>
            </w:pPr>
          </w:p>
          <w:p w14:paraId="4D797431" w14:textId="77777777" w:rsidR="003B735F" w:rsidRPr="00D31AE0" w:rsidRDefault="00C527FB">
            <w:pPr>
              <w:numPr>
                <w:ilvl w:val="0"/>
                <w:numId w:val="3"/>
              </w:numPr>
              <w:pBdr>
                <w:top w:val="nil"/>
                <w:left w:val="nil"/>
                <w:bottom w:val="nil"/>
                <w:right w:val="nil"/>
                <w:between w:val="nil"/>
              </w:pBdr>
              <w:spacing w:after="160" w:line="259" w:lineRule="auto"/>
              <w:ind w:left="166" w:hanging="180"/>
              <w:rPr>
                <w:b/>
                <w:color w:val="000000"/>
                <w:sz w:val="20"/>
                <w:szCs w:val="20"/>
              </w:rPr>
            </w:pPr>
            <w:r w:rsidRPr="00D31AE0">
              <w:rPr>
                <w:b/>
                <w:color w:val="000000"/>
                <w:sz w:val="20"/>
                <w:szCs w:val="20"/>
              </w:rPr>
              <w:t>Middle (Grades 6-8)</w:t>
            </w:r>
          </w:p>
          <w:p w14:paraId="476B4DC6" w14:textId="77777777" w:rsidR="003B735F" w:rsidRPr="00D31AE0" w:rsidRDefault="00C527FB">
            <w:pPr>
              <w:widowControl w:val="0"/>
              <w:tabs>
                <w:tab w:val="left" w:pos="90"/>
              </w:tabs>
              <w:rPr>
                <w:color w:val="000000"/>
                <w:sz w:val="20"/>
                <w:szCs w:val="20"/>
              </w:rPr>
            </w:pPr>
            <w:r w:rsidRPr="00D31AE0">
              <w:rPr>
                <w:color w:val="000000"/>
                <w:sz w:val="20"/>
                <w:szCs w:val="20"/>
              </w:rPr>
              <w:t>ALL SCHOOLS</w:t>
            </w:r>
          </w:p>
          <w:p w14:paraId="7A9373D3" w14:textId="77777777" w:rsidR="003B735F" w:rsidRPr="00D31AE0" w:rsidRDefault="003B735F">
            <w:pPr>
              <w:widowControl w:val="0"/>
              <w:tabs>
                <w:tab w:val="left" w:pos="90"/>
              </w:tabs>
              <w:rPr>
                <w:color w:val="000000"/>
                <w:sz w:val="20"/>
                <w:szCs w:val="20"/>
              </w:rPr>
            </w:pPr>
          </w:p>
          <w:p w14:paraId="05CF7020" w14:textId="77777777" w:rsidR="003B735F" w:rsidRPr="00D31AE0" w:rsidRDefault="00C527FB">
            <w:pPr>
              <w:numPr>
                <w:ilvl w:val="0"/>
                <w:numId w:val="3"/>
              </w:numPr>
              <w:pBdr>
                <w:top w:val="nil"/>
                <w:left w:val="nil"/>
                <w:bottom w:val="nil"/>
                <w:right w:val="nil"/>
                <w:between w:val="nil"/>
              </w:pBdr>
              <w:spacing w:after="160" w:line="259" w:lineRule="auto"/>
              <w:ind w:left="166" w:hanging="194"/>
              <w:rPr>
                <w:b/>
                <w:color w:val="000000"/>
                <w:sz w:val="20"/>
                <w:szCs w:val="20"/>
              </w:rPr>
            </w:pPr>
            <w:r w:rsidRPr="00D31AE0">
              <w:rPr>
                <w:b/>
                <w:color w:val="000000"/>
                <w:sz w:val="20"/>
                <w:szCs w:val="20"/>
              </w:rPr>
              <w:t>High (Grades 9-12)</w:t>
            </w:r>
          </w:p>
          <w:p w14:paraId="020D2284" w14:textId="77777777" w:rsidR="003B735F" w:rsidRPr="00D31AE0" w:rsidRDefault="00C527FB">
            <w:pPr>
              <w:widowControl w:val="0"/>
              <w:tabs>
                <w:tab w:val="left" w:pos="90"/>
              </w:tabs>
              <w:rPr>
                <w:color w:val="000000"/>
                <w:sz w:val="20"/>
                <w:szCs w:val="20"/>
              </w:rPr>
            </w:pPr>
            <w:r w:rsidRPr="00D31AE0">
              <w:rPr>
                <w:color w:val="000000"/>
                <w:sz w:val="20"/>
                <w:szCs w:val="20"/>
              </w:rPr>
              <w:t>ALL SCHOOLS</w:t>
            </w:r>
          </w:p>
        </w:tc>
      </w:tr>
    </w:tbl>
    <w:tbl>
      <w:tblPr>
        <w:tblStyle w:val="a0"/>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4680"/>
        <w:gridCol w:w="1440"/>
        <w:gridCol w:w="1440"/>
        <w:gridCol w:w="90"/>
        <w:gridCol w:w="1800"/>
      </w:tblGrid>
      <w:tr w:rsidR="003B735F" w14:paraId="0D94EC0D" w14:textId="77777777">
        <w:tc>
          <w:tcPr>
            <w:tcW w:w="14395" w:type="dxa"/>
            <w:gridSpan w:val="6"/>
            <w:shd w:val="clear" w:color="auto" w:fill="BFBFBF"/>
          </w:tcPr>
          <w:p w14:paraId="76253CA8" w14:textId="77777777" w:rsidR="003B735F" w:rsidRDefault="00C527FB">
            <w:pPr>
              <w:jc w:val="center"/>
              <w:rPr>
                <w:b/>
                <w:color w:val="000000"/>
              </w:rPr>
            </w:pPr>
            <w:r>
              <w:lastRenderedPageBreak/>
              <w:br w:type="page"/>
            </w:r>
            <w:r>
              <w:rPr>
                <w:b/>
                <w:color w:val="000000"/>
              </w:rPr>
              <w:t>CROSS CATEGORICAL KINDERGARTEN (CCK)</w:t>
            </w:r>
          </w:p>
        </w:tc>
      </w:tr>
      <w:tr w:rsidR="003B735F" w14:paraId="3A699963" w14:textId="77777777" w:rsidTr="006419D9">
        <w:tc>
          <w:tcPr>
            <w:tcW w:w="4945" w:type="dxa"/>
            <w:shd w:val="clear" w:color="auto" w:fill="D9D9D9"/>
          </w:tcPr>
          <w:p w14:paraId="25305B4F" w14:textId="77777777" w:rsidR="003B735F" w:rsidRDefault="00C527FB">
            <w:pPr>
              <w:rPr>
                <w:b/>
                <w:color w:val="000000"/>
              </w:rPr>
            </w:pPr>
            <w:r>
              <w:rPr>
                <w:b/>
                <w:color w:val="000000"/>
              </w:rPr>
              <w:t>Characteristics</w:t>
            </w:r>
          </w:p>
        </w:tc>
        <w:tc>
          <w:tcPr>
            <w:tcW w:w="4680" w:type="dxa"/>
            <w:shd w:val="clear" w:color="auto" w:fill="D9D9D9"/>
          </w:tcPr>
          <w:p w14:paraId="4B2B9C19" w14:textId="77777777" w:rsidR="003B735F" w:rsidRDefault="00C527FB">
            <w:pPr>
              <w:rPr>
                <w:b/>
                <w:color w:val="000000"/>
              </w:rPr>
            </w:pPr>
            <w:r>
              <w:rPr>
                <w:b/>
                <w:color w:val="000000"/>
              </w:rPr>
              <w:t>Specially Designed Instruction</w:t>
            </w:r>
          </w:p>
        </w:tc>
        <w:tc>
          <w:tcPr>
            <w:tcW w:w="1440" w:type="dxa"/>
            <w:shd w:val="clear" w:color="auto" w:fill="D9D9D9"/>
          </w:tcPr>
          <w:p w14:paraId="63103FF9" w14:textId="77777777" w:rsidR="003B735F" w:rsidRDefault="00C527FB">
            <w:pPr>
              <w:rPr>
                <w:b/>
                <w:color w:val="000000"/>
              </w:rPr>
            </w:pPr>
            <w:r>
              <w:rPr>
                <w:b/>
                <w:color w:val="000000"/>
              </w:rPr>
              <w:t>Class Size</w:t>
            </w:r>
          </w:p>
        </w:tc>
        <w:tc>
          <w:tcPr>
            <w:tcW w:w="3330" w:type="dxa"/>
            <w:gridSpan w:val="3"/>
            <w:tcBorders>
              <w:bottom w:val="single" w:sz="4" w:space="0" w:color="000000"/>
            </w:tcBorders>
            <w:shd w:val="clear" w:color="auto" w:fill="D9D9D9"/>
          </w:tcPr>
          <w:p w14:paraId="01732BF2" w14:textId="77777777" w:rsidR="003B735F" w:rsidRDefault="00C527FB">
            <w:pPr>
              <w:rPr>
                <w:b/>
                <w:color w:val="000000"/>
              </w:rPr>
            </w:pPr>
            <w:r>
              <w:rPr>
                <w:b/>
                <w:color w:val="000000"/>
              </w:rPr>
              <w:t>Levels &amp; Locations</w:t>
            </w:r>
          </w:p>
        </w:tc>
      </w:tr>
      <w:tr w:rsidR="003B735F" w14:paraId="29456192" w14:textId="77777777" w:rsidTr="006419D9">
        <w:trPr>
          <w:trHeight w:val="332"/>
        </w:trPr>
        <w:tc>
          <w:tcPr>
            <w:tcW w:w="4945" w:type="dxa"/>
            <w:vMerge w:val="restart"/>
          </w:tcPr>
          <w:p w14:paraId="002E46D5" w14:textId="60EDC3BC" w:rsidR="003B735F" w:rsidRDefault="00C527FB">
            <w:pPr>
              <w:rPr>
                <w:color w:val="000000"/>
                <w:sz w:val="20"/>
                <w:szCs w:val="20"/>
              </w:rPr>
            </w:pPr>
            <w:r>
              <w:rPr>
                <w:color w:val="000000"/>
                <w:sz w:val="20"/>
                <w:szCs w:val="20"/>
              </w:rPr>
              <w:t xml:space="preserve">Students served in a Cross Categorical Kindergarten (CCK) program engage in a diagnostic year with a highly qualified special education teacher for kindergarten students identified with a disability. Students served require intensive, specially designed instruction in a smaller group for a major portion of their day.  Ongoing assessment and observational data to be collected and paired with intervention opportunities, </w:t>
            </w:r>
            <w:r w:rsidR="000C6BCA">
              <w:rPr>
                <w:color w:val="000000"/>
                <w:sz w:val="20"/>
                <w:szCs w:val="20"/>
              </w:rPr>
              <w:t>modifications,</w:t>
            </w:r>
            <w:r>
              <w:rPr>
                <w:color w:val="000000"/>
                <w:sz w:val="20"/>
                <w:szCs w:val="20"/>
              </w:rPr>
              <w:t xml:space="preserve"> and accommodations. Students supported in a CCK program follow the NC Common Core. CCK prepares students to access the NC Common Core or NC Extended Common Core Curriculum.</w:t>
            </w:r>
          </w:p>
        </w:tc>
        <w:tc>
          <w:tcPr>
            <w:tcW w:w="4680" w:type="dxa"/>
            <w:vMerge w:val="restart"/>
          </w:tcPr>
          <w:p w14:paraId="0A600C7C" w14:textId="77777777" w:rsidR="003B735F" w:rsidRPr="00D31AE0" w:rsidRDefault="00C527FB">
            <w:pPr>
              <w:widowControl w:val="0"/>
              <w:numPr>
                <w:ilvl w:val="0"/>
                <w:numId w:val="8"/>
              </w:numPr>
              <w:ind w:left="166" w:hanging="169"/>
              <w:rPr>
                <w:b/>
                <w:color w:val="000000"/>
                <w:sz w:val="20"/>
                <w:szCs w:val="20"/>
              </w:rPr>
            </w:pPr>
            <w:r w:rsidRPr="00D31AE0">
              <w:rPr>
                <w:b/>
                <w:color w:val="000000"/>
                <w:sz w:val="20"/>
                <w:szCs w:val="20"/>
              </w:rPr>
              <w:t>Curriculum: NC Common Core</w:t>
            </w:r>
          </w:p>
          <w:p w14:paraId="21CB9FE1" w14:textId="77777777" w:rsidR="003B735F" w:rsidRPr="00D31AE0" w:rsidRDefault="00C527FB">
            <w:pPr>
              <w:widowControl w:val="0"/>
              <w:numPr>
                <w:ilvl w:val="0"/>
                <w:numId w:val="8"/>
              </w:numPr>
              <w:ind w:left="166" w:hanging="169"/>
              <w:rPr>
                <w:color w:val="000000"/>
                <w:sz w:val="20"/>
                <w:szCs w:val="20"/>
              </w:rPr>
            </w:pPr>
            <w:r w:rsidRPr="00D31AE0">
              <w:rPr>
                <w:color w:val="000000"/>
                <w:sz w:val="20"/>
                <w:szCs w:val="20"/>
              </w:rPr>
              <w:t>Instruction based on Kindergarten grade level Common Core standards</w:t>
            </w:r>
          </w:p>
          <w:p w14:paraId="1BC150C0" w14:textId="2D2047D4" w:rsidR="003B735F" w:rsidRPr="00D31AE0" w:rsidRDefault="00C527FB">
            <w:pPr>
              <w:widowControl w:val="0"/>
              <w:numPr>
                <w:ilvl w:val="0"/>
                <w:numId w:val="8"/>
              </w:numPr>
              <w:ind w:left="166" w:hanging="169"/>
              <w:rPr>
                <w:color w:val="000000"/>
                <w:sz w:val="20"/>
                <w:szCs w:val="20"/>
              </w:rPr>
            </w:pPr>
            <w:r w:rsidRPr="00D31AE0">
              <w:rPr>
                <w:color w:val="000000"/>
                <w:sz w:val="20"/>
                <w:szCs w:val="20"/>
              </w:rPr>
              <w:t xml:space="preserve">Practices of instruction include developing independence with self-help skills, practicing classroom procedures and routines, and working in whole, </w:t>
            </w:r>
            <w:r w:rsidR="000C6BCA" w:rsidRPr="00D31AE0">
              <w:rPr>
                <w:color w:val="000000"/>
                <w:sz w:val="20"/>
                <w:szCs w:val="20"/>
              </w:rPr>
              <w:t>small,</w:t>
            </w:r>
            <w:r w:rsidRPr="00D31AE0">
              <w:rPr>
                <w:color w:val="000000"/>
                <w:sz w:val="20"/>
                <w:szCs w:val="20"/>
              </w:rPr>
              <w:t xml:space="preserve"> and independent groups</w:t>
            </w:r>
          </w:p>
          <w:p w14:paraId="62438E0F" w14:textId="77777777" w:rsidR="003B735F" w:rsidRPr="00D31AE0" w:rsidRDefault="00C527FB">
            <w:pPr>
              <w:widowControl w:val="0"/>
              <w:numPr>
                <w:ilvl w:val="0"/>
                <w:numId w:val="8"/>
              </w:numPr>
              <w:ind w:left="166" w:hanging="169"/>
              <w:rPr>
                <w:color w:val="000000"/>
                <w:sz w:val="20"/>
                <w:szCs w:val="20"/>
              </w:rPr>
            </w:pPr>
            <w:r w:rsidRPr="00D31AE0">
              <w:rPr>
                <w:color w:val="000000"/>
                <w:sz w:val="20"/>
                <w:szCs w:val="20"/>
              </w:rPr>
              <w:t>Communication and social skills instruction integrated throughout the day</w:t>
            </w:r>
          </w:p>
          <w:p w14:paraId="54ADAF66" w14:textId="77777777" w:rsidR="003B735F" w:rsidRPr="00D31AE0" w:rsidRDefault="00C527FB">
            <w:pPr>
              <w:widowControl w:val="0"/>
              <w:numPr>
                <w:ilvl w:val="0"/>
                <w:numId w:val="8"/>
              </w:numPr>
              <w:ind w:left="166" w:hanging="169"/>
              <w:rPr>
                <w:color w:val="000000"/>
                <w:sz w:val="20"/>
                <w:szCs w:val="20"/>
              </w:rPr>
            </w:pPr>
            <w:r w:rsidRPr="00D31AE0">
              <w:rPr>
                <w:color w:val="000000"/>
                <w:sz w:val="20"/>
                <w:szCs w:val="20"/>
              </w:rPr>
              <w:t>Expectations taught and provided for developmentally appropriate behaviors in the total school environment</w:t>
            </w:r>
          </w:p>
        </w:tc>
        <w:tc>
          <w:tcPr>
            <w:tcW w:w="1440" w:type="dxa"/>
            <w:vMerge w:val="restart"/>
          </w:tcPr>
          <w:p w14:paraId="262ECB66" w14:textId="77777777" w:rsidR="003B735F" w:rsidRPr="00D31AE0" w:rsidRDefault="003B735F">
            <w:pPr>
              <w:rPr>
                <w:color w:val="000000"/>
                <w:sz w:val="20"/>
                <w:szCs w:val="20"/>
              </w:rPr>
            </w:pPr>
          </w:p>
          <w:p w14:paraId="6C3DDEBF" w14:textId="77777777" w:rsidR="003B735F" w:rsidRPr="00D31AE0" w:rsidRDefault="00C527FB">
            <w:pPr>
              <w:rPr>
                <w:color w:val="000000"/>
                <w:sz w:val="20"/>
                <w:szCs w:val="20"/>
              </w:rPr>
            </w:pPr>
            <w:r w:rsidRPr="00D31AE0">
              <w:rPr>
                <w:color w:val="000000"/>
                <w:sz w:val="20"/>
                <w:szCs w:val="20"/>
              </w:rPr>
              <w:t xml:space="preserve">12 Students </w:t>
            </w:r>
          </w:p>
          <w:p w14:paraId="1C97254C" w14:textId="77777777" w:rsidR="003B735F" w:rsidRPr="00D31AE0" w:rsidRDefault="003B735F">
            <w:pPr>
              <w:rPr>
                <w:color w:val="000000"/>
                <w:sz w:val="20"/>
                <w:szCs w:val="20"/>
              </w:rPr>
            </w:pPr>
          </w:p>
          <w:p w14:paraId="6D7E9B44" w14:textId="77777777" w:rsidR="003B735F" w:rsidRPr="00D31AE0" w:rsidRDefault="00C527FB">
            <w:pPr>
              <w:rPr>
                <w:color w:val="000000"/>
                <w:sz w:val="20"/>
                <w:szCs w:val="20"/>
              </w:rPr>
            </w:pPr>
            <w:r w:rsidRPr="00D31AE0">
              <w:rPr>
                <w:color w:val="000000"/>
                <w:sz w:val="20"/>
                <w:szCs w:val="20"/>
              </w:rPr>
              <w:t xml:space="preserve">1 Teacher </w:t>
            </w:r>
          </w:p>
          <w:p w14:paraId="2D17648F" w14:textId="77777777" w:rsidR="003B735F" w:rsidRPr="00D31AE0" w:rsidRDefault="003B735F">
            <w:pPr>
              <w:rPr>
                <w:color w:val="000000"/>
                <w:sz w:val="20"/>
                <w:szCs w:val="20"/>
              </w:rPr>
            </w:pPr>
          </w:p>
          <w:p w14:paraId="7579884E" w14:textId="77777777" w:rsidR="003B735F" w:rsidRPr="00D31AE0" w:rsidRDefault="006419D9">
            <w:pPr>
              <w:rPr>
                <w:color w:val="000000"/>
                <w:sz w:val="20"/>
                <w:szCs w:val="20"/>
              </w:rPr>
            </w:pPr>
            <w:r w:rsidRPr="00D31AE0">
              <w:rPr>
                <w:sz w:val="20"/>
                <w:szCs w:val="20"/>
              </w:rPr>
              <w:t xml:space="preserve">1 Instructional </w:t>
            </w:r>
            <w:r w:rsidR="00C527FB" w:rsidRPr="00D31AE0">
              <w:rPr>
                <w:color w:val="000000"/>
                <w:sz w:val="20"/>
                <w:szCs w:val="20"/>
              </w:rPr>
              <w:t xml:space="preserve">Assistant  </w:t>
            </w:r>
          </w:p>
          <w:p w14:paraId="526F07AE" w14:textId="77777777" w:rsidR="003B735F" w:rsidRPr="00D31AE0" w:rsidRDefault="003B735F">
            <w:pPr>
              <w:rPr>
                <w:color w:val="000000"/>
                <w:sz w:val="20"/>
                <w:szCs w:val="20"/>
              </w:rPr>
            </w:pPr>
          </w:p>
        </w:tc>
        <w:tc>
          <w:tcPr>
            <w:tcW w:w="3330" w:type="dxa"/>
            <w:gridSpan w:val="3"/>
            <w:tcBorders>
              <w:bottom w:val="nil"/>
            </w:tcBorders>
          </w:tcPr>
          <w:p w14:paraId="0886750E" w14:textId="77777777" w:rsidR="003B735F" w:rsidRPr="00406330" w:rsidRDefault="00C527FB" w:rsidP="00406330">
            <w:pPr>
              <w:pStyle w:val="ListParagraph"/>
              <w:widowControl w:val="0"/>
              <w:numPr>
                <w:ilvl w:val="0"/>
                <w:numId w:val="25"/>
              </w:numPr>
              <w:pBdr>
                <w:top w:val="nil"/>
                <w:left w:val="nil"/>
                <w:bottom w:val="nil"/>
                <w:right w:val="nil"/>
                <w:between w:val="nil"/>
              </w:pBdr>
              <w:tabs>
                <w:tab w:val="left" w:pos="90"/>
              </w:tabs>
              <w:rPr>
                <w:b/>
                <w:color w:val="000000"/>
                <w:sz w:val="20"/>
                <w:szCs w:val="20"/>
              </w:rPr>
            </w:pPr>
            <w:r w:rsidRPr="00406330">
              <w:rPr>
                <w:b/>
                <w:color w:val="000000"/>
                <w:sz w:val="20"/>
                <w:szCs w:val="20"/>
              </w:rPr>
              <w:t>Elementary (Grade K)</w:t>
            </w:r>
          </w:p>
        </w:tc>
      </w:tr>
      <w:tr w:rsidR="003B735F" w14:paraId="67411063" w14:textId="77777777" w:rsidTr="006419D9">
        <w:trPr>
          <w:trHeight w:val="2501"/>
        </w:trPr>
        <w:tc>
          <w:tcPr>
            <w:tcW w:w="4945" w:type="dxa"/>
            <w:vMerge/>
          </w:tcPr>
          <w:p w14:paraId="65BCDC74" w14:textId="77777777" w:rsidR="003B735F" w:rsidRDefault="003B735F">
            <w:pPr>
              <w:widowControl w:val="0"/>
              <w:pBdr>
                <w:top w:val="nil"/>
                <w:left w:val="nil"/>
                <w:bottom w:val="nil"/>
                <w:right w:val="nil"/>
                <w:between w:val="nil"/>
              </w:pBdr>
              <w:spacing w:line="276" w:lineRule="auto"/>
              <w:rPr>
                <w:b/>
                <w:color w:val="000000"/>
                <w:sz w:val="20"/>
                <w:szCs w:val="20"/>
              </w:rPr>
            </w:pPr>
          </w:p>
        </w:tc>
        <w:tc>
          <w:tcPr>
            <w:tcW w:w="4680" w:type="dxa"/>
            <w:vMerge/>
          </w:tcPr>
          <w:p w14:paraId="196233BF" w14:textId="77777777" w:rsidR="003B735F" w:rsidRPr="00D31AE0" w:rsidRDefault="003B735F">
            <w:pPr>
              <w:widowControl w:val="0"/>
              <w:pBdr>
                <w:top w:val="nil"/>
                <w:left w:val="nil"/>
                <w:bottom w:val="nil"/>
                <w:right w:val="nil"/>
                <w:between w:val="nil"/>
              </w:pBdr>
              <w:spacing w:line="276" w:lineRule="auto"/>
              <w:rPr>
                <w:b/>
                <w:color w:val="000000"/>
                <w:sz w:val="20"/>
                <w:szCs w:val="20"/>
              </w:rPr>
            </w:pPr>
          </w:p>
        </w:tc>
        <w:tc>
          <w:tcPr>
            <w:tcW w:w="1440" w:type="dxa"/>
            <w:vMerge/>
          </w:tcPr>
          <w:p w14:paraId="6767E58D" w14:textId="77777777" w:rsidR="003B735F" w:rsidRPr="00D31AE0" w:rsidRDefault="003B735F">
            <w:pPr>
              <w:widowControl w:val="0"/>
              <w:pBdr>
                <w:top w:val="nil"/>
                <w:left w:val="nil"/>
                <w:bottom w:val="nil"/>
                <w:right w:val="nil"/>
                <w:between w:val="nil"/>
              </w:pBdr>
              <w:spacing w:line="276" w:lineRule="auto"/>
              <w:rPr>
                <w:b/>
                <w:color w:val="000000"/>
                <w:sz w:val="20"/>
                <w:szCs w:val="20"/>
              </w:rPr>
            </w:pPr>
          </w:p>
        </w:tc>
        <w:tc>
          <w:tcPr>
            <w:tcW w:w="1530" w:type="dxa"/>
            <w:gridSpan w:val="2"/>
            <w:tcBorders>
              <w:top w:val="nil"/>
              <w:right w:val="nil"/>
            </w:tcBorders>
          </w:tcPr>
          <w:p w14:paraId="17DE30C9" w14:textId="77777777" w:rsidR="003B735F" w:rsidRDefault="00C527FB">
            <w:pPr>
              <w:rPr>
                <w:color w:val="000000"/>
                <w:sz w:val="20"/>
                <w:szCs w:val="20"/>
              </w:rPr>
            </w:pPr>
            <w:r>
              <w:rPr>
                <w:color w:val="000000"/>
                <w:sz w:val="20"/>
                <w:szCs w:val="20"/>
              </w:rPr>
              <w:t>Apex</w:t>
            </w:r>
          </w:p>
          <w:p w14:paraId="42024B56" w14:textId="77777777" w:rsidR="003B735F" w:rsidRDefault="00C527FB">
            <w:pPr>
              <w:rPr>
                <w:color w:val="000000"/>
                <w:sz w:val="20"/>
                <w:szCs w:val="20"/>
              </w:rPr>
            </w:pPr>
            <w:r>
              <w:rPr>
                <w:color w:val="000000"/>
                <w:sz w:val="20"/>
                <w:szCs w:val="20"/>
              </w:rPr>
              <w:t>Ballentine</w:t>
            </w:r>
          </w:p>
          <w:p w14:paraId="6D11048C" w14:textId="77777777" w:rsidR="003B735F" w:rsidRDefault="00C527FB">
            <w:pPr>
              <w:rPr>
                <w:color w:val="000000"/>
                <w:sz w:val="20"/>
                <w:szCs w:val="20"/>
              </w:rPr>
            </w:pPr>
            <w:r>
              <w:rPr>
                <w:color w:val="000000"/>
                <w:sz w:val="20"/>
                <w:szCs w:val="20"/>
              </w:rPr>
              <w:t>Brentwood</w:t>
            </w:r>
          </w:p>
          <w:p w14:paraId="40E854B0" w14:textId="77777777" w:rsidR="003B735F" w:rsidRDefault="00C527FB">
            <w:pPr>
              <w:rPr>
                <w:color w:val="000000"/>
                <w:sz w:val="20"/>
                <w:szCs w:val="20"/>
              </w:rPr>
            </w:pPr>
            <w:r>
              <w:rPr>
                <w:color w:val="000000"/>
                <w:sz w:val="20"/>
                <w:szCs w:val="20"/>
              </w:rPr>
              <w:t>Douglas</w:t>
            </w:r>
          </w:p>
          <w:p w14:paraId="2C05B815" w14:textId="77777777" w:rsidR="003B735F" w:rsidRDefault="00C527FB">
            <w:pPr>
              <w:rPr>
                <w:color w:val="000000"/>
                <w:sz w:val="20"/>
                <w:szCs w:val="20"/>
              </w:rPr>
            </w:pPr>
            <w:r>
              <w:rPr>
                <w:color w:val="000000"/>
                <w:sz w:val="20"/>
                <w:szCs w:val="20"/>
              </w:rPr>
              <w:t>Durant Road</w:t>
            </w:r>
          </w:p>
          <w:p w14:paraId="7273D6CA" w14:textId="77777777" w:rsidR="003B735F" w:rsidRDefault="00C527FB">
            <w:pPr>
              <w:rPr>
                <w:color w:val="000000"/>
                <w:sz w:val="20"/>
                <w:szCs w:val="20"/>
              </w:rPr>
            </w:pPr>
            <w:r>
              <w:rPr>
                <w:color w:val="000000"/>
                <w:sz w:val="20"/>
                <w:szCs w:val="20"/>
              </w:rPr>
              <w:t xml:space="preserve">Fuquay-Varina </w:t>
            </w:r>
          </w:p>
          <w:p w14:paraId="6104096E" w14:textId="77777777" w:rsidR="003B735F" w:rsidRDefault="00C527FB">
            <w:pPr>
              <w:rPr>
                <w:color w:val="000000"/>
                <w:sz w:val="20"/>
                <w:szCs w:val="20"/>
              </w:rPr>
            </w:pPr>
            <w:r>
              <w:rPr>
                <w:color w:val="000000"/>
                <w:sz w:val="20"/>
                <w:szCs w:val="20"/>
              </w:rPr>
              <w:t>Green Hope</w:t>
            </w:r>
          </w:p>
          <w:p w14:paraId="72EA9926" w14:textId="77777777" w:rsidR="003B735F" w:rsidRDefault="00C527FB">
            <w:pPr>
              <w:rPr>
                <w:color w:val="000000"/>
                <w:sz w:val="20"/>
                <w:szCs w:val="20"/>
              </w:rPr>
            </w:pPr>
            <w:r>
              <w:rPr>
                <w:color w:val="000000"/>
                <w:sz w:val="20"/>
                <w:szCs w:val="20"/>
              </w:rPr>
              <w:t>Holly Springs</w:t>
            </w:r>
          </w:p>
          <w:p w14:paraId="2D023EFE" w14:textId="77777777" w:rsidR="003B735F" w:rsidRDefault="00C527FB">
            <w:pPr>
              <w:rPr>
                <w:sz w:val="20"/>
                <w:szCs w:val="20"/>
              </w:rPr>
            </w:pPr>
            <w:r>
              <w:rPr>
                <w:sz w:val="20"/>
                <w:szCs w:val="20"/>
              </w:rPr>
              <w:t>Pleasant Union</w:t>
            </w:r>
          </w:p>
          <w:p w14:paraId="4A37573C" w14:textId="77777777" w:rsidR="003B735F" w:rsidRDefault="00C527FB">
            <w:pPr>
              <w:rPr>
                <w:b/>
                <w:sz w:val="20"/>
                <w:szCs w:val="20"/>
              </w:rPr>
            </w:pPr>
            <w:r>
              <w:rPr>
                <w:sz w:val="20"/>
                <w:szCs w:val="20"/>
              </w:rPr>
              <w:t>Poe</w:t>
            </w:r>
          </w:p>
        </w:tc>
        <w:tc>
          <w:tcPr>
            <w:tcW w:w="1800" w:type="dxa"/>
            <w:tcBorders>
              <w:top w:val="nil"/>
              <w:left w:val="nil"/>
            </w:tcBorders>
          </w:tcPr>
          <w:p w14:paraId="481A8525" w14:textId="77777777" w:rsidR="003B735F" w:rsidRDefault="00C527FB">
            <w:pPr>
              <w:rPr>
                <w:color w:val="000000"/>
                <w:sz w:val="20"/>
                <w:szCs w:val="20"/>
              </w:rPr>
            </w:pPr>
            <w:r>
              <w:rPr>
                <w:color w:val="000000"/>
                <w:sz w:val="20"/>
                <w:szCs w:val="20"/>
              </w:rPr>
              <w:t>Rolesville</w:t>
            </w:r>
          </w:p>
          <w:p w14:paraId="3C72A8F2" w14:textId="77777777" w:rsidR="003B735F" w:rsidRDefault="00C527FB">
            <w:pPr>
              <w:rPr>
                <w:color w:val="000000"/>
                <w:sz w:val="20"/>
                <w:szCs w:val="20"/>
              </w:rPr>
            </w:pPr>
            <w:r>
              <w:rPr>
                <w:color w:val="000000"/>
                <w:sz w:val="20"/>
                <w:szCs w:val="20"/>
              </w:rPr>
              <w:t>Salem</w:t>
            </w:r>
          </w:p>
          <w:p w14:paraId="15C810DA" w14:textId="77777777" w:rsidR="003B735F" w:rsidRDefault="00C527FB">
            <w:pPr>
              <w:rPr>
                <w:color w:val="000000"/>
                <w:sz w:val="20"/>
                <w:szCs w:val="20"/>
              </w:rPr>
            </w:pPr>
            <w:r>
              <w:rPr>
                <w:color w:val="000000"/>
                <w:sz w:val="20"/>
                <w:szCs w:val="20"/>
              </w:rPr>
              <w:t>Swift Creek</w:t>
            </w:r>
          </w:p>
          <w:p w14:paraId="373B32DE" w14:textId="77777777" w:rsidR="003B735F" w:rsidRPr="00253E12" w:rsidRDefault="00C527FB">
            <w:pPr>
              <w:rPr>
                <w:sz w:val="20"/>
                <w:szCs w:val="20"/>
              </w:rPr>
            </w:pPr>
            <w:r w:rsidRPr="00253E12">
              <w:rPr>
                <w:sz w:val="20"/>
                <w:szCs w:val="20"/>
              </w:rPr>
              <w:t>Timber Drive</w:t>
            </w:r>
          </w:p>
          <w:p w14:paraId="751B46E9" w14:textId="77777777" w:rsidR="003B735F" w:rsidRDefault="00C527FB">
            <w:pPr>
              <w:rPr>
                <w:color w:val="000000"/>
                <w:sz w:val="20"/>
                <w:szCs w:val="20"/>
              </w:rPr>
            </w:pPr>
            <w:r>
              <w:rPr>
                <w:color w:val="000000"/>
                <w:sz w:val="20"/>
                <w:szCs w:val="20"/>
              </w:rPr>
              <w:t>Wendell</w:t>
            </w:r>
          </w:p>
          <w:p w14:paraId="327C57CD" w14:textId="77777777" w:rsidR="003B735F" w:rsidRDefault="003B735F">
            <w:pPr>
              <w:widowControl w:val="0"/>
              <w:tabs>
                <w:tab w:val="left" w:pos="90"/>
              </w:tabs>
              <w:rPr>
                <w:b/>
                <w:color w:val="000000"/>
                <w:sz w:val="20"/>
                <w:szCs w:val="20"/>
              </w:rPr>
            </w:pPr>
          </w:p>
        </w:tc>
      </w:tr>
      <w:tr w:rsidR="003B735F" w14:paraId="1EF986E5" w14:textId="77777777">
        <w:tc>
          <w:tcPr>
            <w:tcW w:w="14395" w:type="dxa"/>
            <w:gridSpan w:val="6"/>
            <w:shd w:val="clear" w:color="auto" w:fill="BFBFBF"/>
          </w:tcPr>
          <w:p w14:paraId="461E99A7" w14:textId="77777777" w:rsidR="003B735F" w:rsidRPr="00D31AE0" w:rsidRDefault="00C527FB">
            <w:pPr>
              <w:jc w:val="center"/>
              <w:rPr>
                <w:b/>
                <w:color w:val="000000"/>
              </w:rPr>
            </w:pPr>
            <w:r w:rsidRPr="00D31AE0">
              <w:rPr>
                <w:b/>
                <w:color w:val="000000"/>
              </w:rPr>
              <w:t>DEAF AND HARD OF HEARING (DHH or HI)</w:t>
            </w:r>
          </w:p>
        </w:tc>
      </w:tr>
      <w:tr w:rsidR="003B735F" w14:paraId="39A1D8A7" w14:textId="77777777" w:rsidTr="006419D9">
        <w:tc>
          <w:tcPr>
            <w:tcW w:w="4945" w:type="dxa"/>
            <w:shd w:val="clear" w:color="auto" w:fill="D9D9D9"/>
          </w:tcPr>
          <w:p w14:paraId="65B8AFE5" w14:textId="77777777" w:rsidR="003B735F" w:rsidRDefault="00C527FB">
            <w:pPr>
              <w:rPr>
                <w:b/>
                <w:color w:val="000000"/>
              </w:rPr>
            </w:pPr>
            <w:r>
              <w:rPr>
                <w:b/>
                <w:color w:val="000000"/>
              </w:rPr>
              <w:t>Characteristics</w:t>
            </w:r>
          </w:p>
        </w:tc>
        <w:tc>
          <w:tcPr>
            <w:tcW w:w="4680" w:type="dxa"/>
            <w:shd w:val="clear" w:color="auto" w:fill="D9D9D9"/>
          </w:tcPr>
          <w:p w14:paraId="7940C093" w14:textId="77777777" w:rsidR="003B735F" w:rsidRPr="00D31AE0" w:rsidRDefault="00C527FB">
            <w:pPr>
              <w:rPr>
                <w:b/>
                <w:color w:val="000000"/>
              </w:rPr>
            </w:pPr>
            <w:r w:rsidRPr="00D31AE0">
              <w:rPr>
                <w:b/>
                <w:color w:val="000000"/>
              </w:rPr>
              <w:t>Specially Designed Instruction</w:t>
            </w:r>
          </w:p>
        </w:tc>
        <w:tc>
          <w:tcPr>
            <w:tcW w:w="1440" w:type="dxa"/>
            <w:shd w:val="clear" w:color="auto" w:fill="D9D9D9"/>
          </w:tcPr>
          <w:p w14:paraId="4428C62E" w14:textId="77777777" w:rsidR="003B735F" w:rsidRPr="00D31AE0" w:rsidRDefault="00C527FB">
            <w:pPr>
              <w:rPr>
                <w:b/>
                <w:color w:val="000000"/>
              </w:rPr>
            </w:pPr>
            <w:r w:rsidRPr="00D31AE0">
              <w:rPr>
                <w:b/>
                <w:color w:val="000000"/>
              </w:rPr>
              <w:t>Class Size</w:t>
            </w:r>
          </w:p>
        </w:tc>
        <w:tc>
          <w:tcPr>
            <w:tcW w:w="3330" w:type="dxa"/>
            <w:gridSpan w:val="3"/>
            <w:shd w:val="clear" w:color="auto" w:fill="D9D9D9"/>
          </w:tcPr>
          <w:p w14:paraId="6B47B96F" w14:textId="77777777" w:rsidR="003B735F" w:rsidRDefault="00C527FB">
            <w:pPr>
              <w:rPr>
                <w:b/>
                <w:color w:val="000000"/>
              </w:rPr>
            </w:pPr>
            <w:r>
              <w:rPr>
                <w:b/>
                <w:color w:val="000000"/>
              </w:rPr>
              <w:t>Levels &amp; Locations</w:t>
            </w:r>
          </w:p>
        </w:tc>
      </w:tr>
      <w:tr w:rsidR="003B735F" w14:paraId="0D77D073" w14:textId="77777777" w:rsidTr="006419D9">
        <w:trPr>
          <w:trHeight w:val="3518"/>
        </w:trPr>
        <w:tc>
          <w:tcPr>
            <w:tcW w:w="4945" w:type="dxa"/>
          </w:tcPr>
          <w:p w14:paraId="110145EE" w14:textId="0C231E1C" w:rsidR="003B735F" w:rsidRDefault="00C527FB">
            <w:pPr>
              <w:rPr>
                <w:color w:val="000000"/>
                <w:sz w:val="20"/>
                <w:szCs w:val="20"/>
              </w:rPr>
            </w:pPr>
            <w:r>
              <w:rPr>
                <w:color w:val="000000"/>
                <w:sz w:val="20"/>
                <w:szCs w:val="20"/>
              </w:rPr>
              <w:t>Classrooms that support students who are deaf and/or hearing impaired are specialized programs that provide a variety of services depending on a student’s individual hearing and communication needs. The student’s Individual Educational Program dictates service delivery.  Some students require a less restrictive setting and benefit from itinerant services whereas other students may require a regional program. HI Regional Programs provide intensive support in audition skills, vocabulary, language acquisition, and self-advocacy in order to close the gap between the students’ current language level and that of their peers. Students receiving itinerant services have a documented hearing loss, but primarily access their education in a general education setting or receive support in the special education setting at their base school.  Students served may follow either the NC Common Core</w:t>
            </w:r>
            <w:r w:rsidR="00D83348">
              <w:rPr>
                <w:color w:val="000000"/>
                <w:sz w:val="20"/>
                <w:szCs w:val="20"/>
              </w:rPr>
              <w:t>.</w:t>
            </w:r>
          </w:p>
        </w:tc>
        <w:tc>
          <w:tcPr>
            <w:tcW w:w="4680" w:type="dxa"/>
          </w:tcPr>
          <w:p w14:paraId="78E464F8" w14:textId="77777777" w:rsidR="003B735F" w:rsidRPr="00D31AE0" w:rsidRDefault="00C527FB">
            <w:pPr>
              <w:widowControl w:val="0"/>
              <w:numPr>
                <w:ilvl w:val="0"/>
                <w:numId w:val="2"/>
              </w:numPr>
              <w:ind w:left="166" w:hanging="169"/>
              <w:rPr>
                <w:b/>
                <w:color w:val="000000"/>
                <w:sz w:val="20"/>
                <w:szCs w:val="20"/>
              </w:rPr>
            </w:pPr>
            <w:r w:rsidRPr="00D31AE0">
              <w:rPr>
                <w:b/>
                <w:color w:val="000000"/>
                <w:sz w:val="20"/>
                <w:szCs w:val="20"/>
              </w:rPr>
              <w:t xml:space="preserve">Curriculum:  NC Common Core </w:t>
            </w:r>
          </w:p>
          <w:p w14:paraId="6D02700F" w14:textId="77777777" w:rsidR="003B735F" w:rsidRPr="00D31AE0" w:rsidRDefault="00C527FB">
            <w:pPr>
              <w:widowControl w:val="0"/>
              <w:numPr>
                <w:ilvl w:val="0"/>
                <w:numId w:val="2"/>
              </w:numPr>
              <w:ind w:left="166" w:hanging="169"/>
              <w:rPr>
                <w:color w:val="000000"/>
                <w:sz w:val="20"/>
                <w:szCs w:val="20"/>
              </w:rPr>
            </w:pPr>
            <w:r w:rsidRPr="00D31AE0">
              <w:rPr>
                <w:color w:val="000000"/>
                <w:sz w:val="20"/>
                <w:szCs w:val="20"/>
              </w:rPr>
              <w:t xml:space="preserve">Instruction in:  </w:t>
            </w:r>
          </w:p>
          <w:p w14:paraId="1191D3EE" w14:textId="77777777" w:rsidR="003B735F" w:rsidRPr="00D31AE0" w:rsidRDefault="00C527FB">
            <w:pPr>
              <w:ind w:left="346" w:hanging="169"/>
              <w:rPr>
                <w:color w:val="000000"/>
                <w:sz w:val="20"/>
                <w:szCs w:val="20"/>
              </w:rPr>
            </w:pPr>
            <w:r w:rsidRPr="00D31AE0">
              <w:rPr>
                <w:color w:val="000000"/>
                <w:sz w:val="20"/>
                <w:szCs w:val="20"/>
              </w:rPr>
              <w:t>Developmental Language,</w:t>
            </w:r>
          </w:p>
          <w:p w14:paraId="227C1B44" w14:textId="77777777" w:rsidR="003B735F" w:rsidRPr="00D31AE0" w:rsidRDefault="00C527FB">
            <w:pPr>
              <w:ind w:left="346" w:hanging="169"/>
              <w:rPr>
                <w:color w:val="000000"/>
                <w:sz w:val="20"/>
                <w:szCs w:val="20"/>
              </w:rPr>
            </w:pPr>
            <w:r w:rsidRPr="00D31AE0">
              <w:rPr>
                <w:color w:val="000000"/>
                <w:sz w:val="20"/>
                <w:szCs w:val="20"/>
              </w:rPr>
              <w:t>Listening skills,</w:t>
            </w:r>
          </w:p>
          <w:p w14:paraId="0E2ED653" w14:textId="77777777" w:rsidR="003B735F" w:rsidRPr="00D31AE0" w:rsidRDefault="00C527FB">
            <w:pPr>
              <w:ind w:left="346" w:hanging="169"/>
              <w:rPr>
                <w:color w:val="000000"/>
                <w:sz w:val="20"/>
                <w:szCs w:val="20"/>
              </w:rPr>
            </w:pPr>
            <w:r w:rsidRPr="00D31AE0">
              <w:rPr>
                <w:color w:val="000000"/>
                <w:sz w:val="20"/>
                <w:szCs w:val="20"/>
              </w:rPr>
              <w:t>Vocabulary, Development,</w:t>
            </w:r>
          </w:p>
          <w:p w14:paraId="35E0E0BB" w14:textId="77777777" w:rsidR="003B735F" w:rsidRPr="00D31AE0" w:rsidRDefault="00C527FB">
            <w:pPr>
              <w:ind w:left="346" w:hanging="169"/>
              <w:rPr>
                <w:color w:val="000000"/>
                <w:sz w:val="20"/>
                <w:szCs w:val="20"/>
              </w:rPr>
            </w:pPr>
            <w:r w:rsidRPr="00D31AE0">
              <w:rPr>
                <w:color w:val="000000"/>
                <w:sz w:val="20"/>
                <w:szCs w:val="20"/>
              </w:rPr>
              <w:t>Academics,</w:t>
            </w:r>
          </w:p>
          <w:p w14:paraId="0F1A30B7" w14:textId="77777777" w:rsidR="003B735F" w:rsidRPr="00D31AE0" w:rsidRDefault="00C527FB">
            <w:pPr>
              <w:ind w:left="346" w:hanging="169"/>
              <w:rPr>
                <w:color w:val="000000"/>
                <w:sz w:val="20"/>
                <w:szCs w:val="20"/>
              </w:rPr>
            </w:pPr>
            <w:r w:rsidRPr="00D31AE0">
              <w:rPr>
                <w:color w:val="000000"/>
                <w:sz w:val="20"/>
                <w:szCs w:val="20"/>
              </w:rPr>
              <w:t>Self-Advocacy Skills</w:t>
            </w:r>
          </w:p>
          <w:p w14:paraId="7ACB9A98" w14:textId="77777777" w:rsidR="003B735F" w:rsidRPr="00D31AE0" w:rsidRDefault="003B735F">
            <w:pPr>
              <w:jc w:val="center"/>
              <w:rPr>
                <w:color w:val="000000"/>
                <w:sz w:val="20"/>
                <w:szCs w:val="20"/>
              </w:rPr>
            </w:pPr>
          </w:p>
        </w:tc>
        <w:tc>
          <w:tcPr>
            <w:tcW w:w="1440" w:type="dxa"/>
          </w:tcPr>
          <w:p w14:paraId="6FF6A94F" w14:textId="77777777" w:rsidR="003B735F" w:rsidRPr="00D31AE0" w:rsidRDefault="00C527FB">
            <w:pPr>
              <w:rPr>
                <w:b/>
                <w:sz w:val="20"/>
                <w:szCs w:val="20"/>
              </w:rPr>
            </w:pPr>
            <w:r w:rsidRPr="00D31AE0">
              <w:rPr>
                <w:b/>
                <w:sz w:val="20"/>
                <w:szCs w:val="20"/>
              </w:rPr>
              <w:t>Level I-IV</w:t>
            </w:r>
          </w:p>
          <w:p w14:paraId="64CA31B6" w14:textId="77777777" w:rsidR="003B735F" w:rsidRPr="00D31AE0" w:rsidRDefault="00C527FB">
            <w:pPr>
              <w:rPr>
                <w:sz w:val="20"/>
                <w:szCs w:val="20"/>
              </w:rPr>
            </w:pPr>
            <w:r w:rsidRPr="00D31AE0">
              <w:rPr>
                <w:sz w:val="20"/>
                <w:szCs w:val="20"/>
              </w:rPr>
              <w:t xml:space="preserve">12 Students </w:t>
            </w:r>
          </w:p>
          <w:p w14:paraId="3BE1F041" w14:textId="77777777" w:rsidR="003B735F" w:rsidRPr="00D31AE0" w:rsidRDefault="00C527FB">
            <w:pPr>
              <w:rPr>
                <w:sz w:val="20"/>
                <w:szCs w:val="20"/>
              </w:rPr>
            </w:pPr>
            <w:r w:rsidRPr="00D31AE0">
              <w:rPr>
                <w:sz w:val="20"/>
                <w:szCs w:val="20"/>
              </w:rPr>
              <w:t xml:space="preserve">1 Teacher </w:t>
            </w:r>
          </w:p>
          <w:p w14:paraId="65CABEFC" w14:textId="77777777" w:rsidR="003B735F" w:rsidRPr="00D31AE0" w:rsidRDefault="00C527FB">
            <w:pPr>
              <w:rPr>
                <w:sz w:val="20"/>
                <w:szCs w:val="20"/>
              </w:rPr>
            </w:pPr>
            <w:r w:rsidRPr="00D31AE0">
              <w:rPr>
                <w:sz w:val="20"/>
                <w:szCs w:val="20"/>
              </w:rPr>
              <w:t>1 Instructional Assistant</w:t>
            </w:r>
          </w:p>
          <w:p w14:paraId="2E0DAD6D" w14:textId="77777777" w:rsidR="003B735F" w:rsidRPr="00D31AE0" w:rsidRDefault="003B735F">
            <w:pPr>
              <w:rPr>
                <w:sz w:val="20"/>
                <w:szCs w:val="20"/>
              </w:rPr>
            </w:pPr>
          </w:p>
        </w:tc>
        <w:tc>
          <w:tcPr>
            <w:tcW w:w="3330" w:type="dxa"/>
            <w:gridSpan w:val="3"/>
          </w:tcPr>
          <w:p w14:paraId="5DC30D4E" w14:textId="77777777" w:rsidR="003B735F" w:rsidRPr="00253E12" w:rsidRDefault="00C527FB" w:rsidP="00406330">
            <w:pPr>
              <w:numPr>
                <w:ilvl w:val="0"/>
                <w:numId w:val="3"/>
              </w:numPr>
              <w:pBdr>
                <w:top w:val="nil"/>
                <w:left w:val="nil"/>
                <w:bottom w:val="nil"/>
                <w:right w:val="nil"/>
                <w:between w:val="nil"/>
              </w:pBdr>
              <w:spacing w:after="160" w:line="259" w:lineRule="auto"/>
              <w:ind w:left="166" w:hanging="194"/>
              <w:rPr>
                <w:b/>
                <w:sz w:val="20"/>
                <w:szCs w:val="20"/>
              </w:rPr>
            </w:pPr>
            <w:r w:rsidRPr="00253E12">
              <w:rPr>
                <w:b/>
                <w:sz w:val="20"/>
                <w:szCs w:val="20"/>
              </w:rPr>
              <w:t>Elementary (Grades K-5)</w:t>
            </w:r>
          </w:p>
          <w:p w14:paraId="1EE259F5" w14:textId="77777777" w:rsidR="003B735F" w:rsidRPr="00D83348" w:rsidRDefault="00C527FB">
            <w:pPr>
              <w:widowControl w:val="0"/>
              <w:tabs>
                <w:tab w:val="left" w:pos="90"/>
              </w:tabs>
              <w:rPr>
                <w:bCs/>
                <w:sz w:val="20"/>
                <w:szCs w:val="20"/>
              </w:rPr>
            </w:pPr>
            <w:r w:rsidRPr="00D83348">
              <w:rPr>
                <w:bCs/>
                <w:sz w:val="20"/>
                <w:szCs w:val="20"/>
              </w:rPr>
              <w:t>Forestville Road</w:t>
            </w:r>
          </w:p>
          <w:p w14:paraId="6CA1BFB4" w14:textId="77777777" w:rsidR="003B735F" w:rsidRPr="00D83348" w:rsidRDefault="00C527FB">
            <w:pPr>
              <w:widowControl w:val="0"/>
              <w:tabs>
                <w:tab w:val="left" w:pos="90"/>
              </w:tabs>
              <w:rPr>
                <w:bCs/>
                <w:sz w:val="20"/>
                <w:szCs w:val="20"/>
              </w:rPr>
            </w:pPr>
            <w:r w:rsidRPr="00D83348">
              <w:rPr>
                <w:bCs/>
                <w:sz w:val="20"/>
                <w:szCs w:val="20"/>
              </w:rPr>
              <w:t>Lacy</w:t>
            </w:r>
          </w:p>
          <w:p w14:paraId="144442F8" w14:textId="77777777" w:rsidR="003B735F" w:rsidRPr="00D83348" w:rsidRDefault="00C527FB">
            <w:pPr>
              <w:widowControl w:val="0"/>
              <w:tabs>
                <w:tab w:val="left" w:pos="90"/>
              </w:tabs>
              <w:rPr>
                <w:bCs/>
                <w:sz w:val="20"/>
                <w:szCs w:val="20"/>
              </w:rPr>
            </w:pPr>
            <w:r w:rsidRPr="00D83348">
              <w:rPr>
                <w:bCs/>
                <w:sz w:val="20"/>
                <w:szCs w:val="20"/>
              </w:rPr>
              <w:t>Lead Mine</w:t>
            </w:r>
          </w:p>
          <w:p w14:paraId="19C9F133" w14:textId="77777777" w:rsidR="003B735F" w:rsidRPr="00D83348" w:rsidRDefault="00C527FB">
            <w:pPr>
              <w:widowControl w:val="0"/>
              <w:tabs>
                <w:tab w:val="left" w:pos="90"/>
              </w:tabs>
              <w:rPr>
                <w:bCs/>
                <w:sz w:val="20"/>
                <w:szCs w:val="20"/>
              </w:rPr>
            </w:pPr>
            <w:r w:rsidRPr="00D83348">
              <w:rPr>
                <w:bCs/>
                <w:sz w:val="20"/>
                <w:szCs w:val="20"/>
              </w:rPr>
              <w:t xml:space="preserve">Lead Mine (Deaf-Blind I/II) </w:t>
            </w:r>
          </w:p>
          <w:p w14:paraId="7336E17B" w14:textId="77777777" w:rsidR="003B735F" w:rsidRPr="00D83348" w:rsidRDefault="00C527FB">
            <w:pPr>
              <w:widowControl w:val="0"/>
              <w:tabs>
                <w:tab w:val="left" w:pos="90"/>
              </w:tabs>
              <w:rPr>
                <w:bCs/>
                <w:sz w:val="20"/>
                <w:szCs w:val="20"/>
              </w:rPr>
            </w:pPr>
            <w:r w:rsidRPr="00D83348">
              <w:rPr>
                <w:bCs/>
                <w:sz w:val="20"/>
                <w:szCs w:val="20"/>
              </w:rPr>
              <w:t>North Ridge</w:t>
            </w:r>
          </w:p>
          <w:p w14:paraId="1B750F1E" w14:textId="77777777" w:rsidR="003B735F" w:rsidRPr="00D83348" w:rsidRDefault="00C527FB">
            <w:pPr>
              <w:widowControl w:val="0"/>
              <w:tabs>
                <w:tab w:val="left" w:pos="90"/>
              </w:tabs>
              <w:rPr>
                <w:bCs/>
                <w:sz w:val="20"/>
                <w:szCs w:val="20"/>
              </w:rPr>
            </w:pPr>
            <w:r w:rsidRPr="00D83348">
              <w:rPr>
                <w:bCs/>
                <w:sz w:val="20"/>
                <w:szCs w:val="20"/>
              </w:rPr>
              <w:t>Northwoods</w:t>
            </w:r>
          </w:p>
          <w:p w14:paraId="74D1A6DF" w14:textId="77777777" w:rsidR="003B735F" w:rsidRPr="00D83348" w:rsidRDefault="00C527FB">
            <w:pPr>
              <w:widowControl w:val="0"/>
              <w:tabs>
                <w:tab w:val="left" w:pos="90"/>
              </w:tabs>
              <w:rPr>
                <w:bCs/>
                <w:sz w:val="20"/>
                <w:szCs w:val="20"/>
              </w:rPr>
            </w:pPr>
            <w:r w:rsidRPr="00D83348">
              <w:rPr>
                <w:bCs/>
                <w:sz w:val="20"/>
                <w:szCs w:val="20"/>
              </w:rPr>
              <w:t>Walnut Creek</w:t>
            </w:r>
          </w:p>
          <w:p w14:paraId="29FBA2F6" w14:textId="77777777" w:rsidR="003B735F" w:rsidRPr="00D83348" w:rsidRDefault="003B735F">
            <w:pPr>
              <w:rPr>
                <w:bCs/>
                <w:sz w:val="20"/>
                <w:szCs w:val="20"/>
              </w:rPr>
            </w:pPr>
          </w:p>
          <w:p w14:paraId="35A78B37" w14:textId="77777777" w:rsidR="003B735F" w:rsidRPr="00253E12" w:rsidRDefault="00C527FB">
            <w:pPr>
              <w:numPr>
                <w:ilvl w:val="0"/>
                <w:numId w:val="3"/>
              </w:numPr>
              <w:pBdr>
                <w:top w:val="nil"/>
                <w:left w:val="nil"/>
                <w:bottom w:val="nil"/>
                <w:right w:val="nil"/>
                <w:between w:val="nil"/>
              </w:pBdr>
              <w:spacing w:after="160" w:line="259" w:lineRule="auto"/>
              <w:ind w:left="166" w:hanging="194"/>
              <w:rPr>
                <w:b/>
                <w:sz w:val="20"/>
                <w:szCs w:val="20"/>
              </w:rPr>
            </w:pPr>
            <w:r w:rsidRPr="00253E12">
              <w:rPr>
                <w:b/>
                <w:sz w:val="20"/>
                <w:szCs w:val="20"/>
              </w:rPr>
              <w:t>Middle (Grades 6-8)</w:t>
            </w:r>
          </w:p>
          <w:p w14:paraId="77947A45" w14:textId="77777777" w:rsidR="003B735F" w:rsidRPr="00D83348" w:rsidRDefault="00C527FB">
            <w:pPr>
              <w:widowControl w:val="0"/>
              <w:tabs>
                <w:tab w:val="left" w:pos="90"/>
              </w:tabs>
              <w:rPr>
                <w:bCs/>
                <w:sz w:val="20"/>
                <w:szCs w:val="20"/>
              </w:rPr>
            </w:pPr>
            <w:r w:rsidRPr="00D83348">
              <w:rPr>
                <w:bCs/>
                <w:sz w:val="20"/>
                <w:szCs w:val="20"/>
              </w:rPr>
              <w:t>Martin</w:t>
            </w:r>
          </w:p>
          <w:p w14:paraId="1623993D" w14:textId="77777777" w:rsidR="003B735F" w:rsidRPr="00253E12" w:rsidRDefault="003B735F">
            <w:pPr>
              <w:rPr>
                <w:b/>
                <w:sz w:val="20"/>
                <w:szCs w:val="20"/>
              </w:rPr>
            </w:pPr>
          </w:p>
          <w:p w14:paraId="6EBA697D" w14:textId="77777777" w:rsidR="003B735F" w:rsidRPr="00253E12" w:rsidRDefault="00C527FB">
            <w:pPr>
              <w:numPr>
                <w:ilvl w:val="0"/>
                <w:numId w:val="3"/>
              </w:numPr>
              <w:pBdr>
                <w:top w:val="nil"/>
                <w:left w:val="nil"/>
                <w:bottom w:val="nil"/>
                <w:right w:val="nil"/>
                <w:between w:val="nil"/>
              </w:pBdr>
              <w:spacing w:after="160" w:line="259" w:lineRule="auto"/>
              <w:ind w:left="166" w:hanging="194"/>
              <w:rPr>
                <w:b/>
                <w:sz w:val="20"/>
                <w:szCs w:val="20"/>
              </w:rPr>
            </w:pPr>
            <w:r w:rsidRPr="00253E12">
              <w:rPr>
                <w:b/>
                <w:sz w:val="20"/>
                <w:szCs w:val="20"/>
              </w:rPr>
              <w:t>High (Grades 9-12)</w:t>
            </w:r>
          </w:p>
          <w:p w14:paraId="006DC053" w14:textId="77777777" w:rsidR="003B735F" w:rsidRPr="00D83348" w:rsidRDefault="00C527FB">
            <w:pPr>
              <w:widowControl w:val="0"/>
              <w:tabs>
                <w:tab w:val="left" w:pos="90"/>
              </w:tabs>
              <w:rPr>
                <w:bCs/>
                <w:sz w:val="20"/>
                <w:szCs w:val="20"/>
              </w:rPr>
            </w:pPr>
            <w:r w:rsidRPr="00D83348">
              <w:rPr>
                <w:bCs/>
                <w:sz w:val="20"/>
                <w:szCs w:val="20"/>
              </w:rPr>
              <w:t>Athens Drive</w:t>
            </w:r>
          </w:p>
        </w:tc>
      </w:tr>
      <w:tr w:rsidR="003B735F" w14:paraId="1FB94AC7" w14:textId="77777777">
        <w:tc>
          <w:tcPr>
            <w:tcW w:w="14395" w:type="dxa"/>
            <w:gridSpan w:val="6"/>
            <w:shd w:val="clear" w:color="auto" w:fill="BFBFBF"/>
          </w:tcPr>
          <w:p w14:paraId="48848A45" w14:textId="77777777" w:rsidR="003B735F" w:rsidRDefault="00C527FB">
            <w:pPr>
              <w:jc w:val="center"/>
              <w:rPr>
                <w:b/>
                <w:color w:val="000000"/>
              </w:rPr>
            </w:pPr>
            <w:r>
              <w:rPr>
                <w:b/>
                <w:color w:val="000000"/>
              </w:rPr>
              <w:t>OCCUPATIONAL COURSE OF STUDY (OCS)</w:t>
            </w:r>
          </w:p>
        </w:tc>
      </w:tr>
      <w:tr w:rsidR="003B735F" w14:paraId="6A79261F" w14:textId="77777777" w:rsidTr="006419D9">
        <w:tc>
          <w:tcPr>
            <w:tcW w:w="4945" w:type="dxa"/>
            <w:shd w:val="clear" w:color="auto" w:fill="D9D9D9"/>
          </w:tcPr>
          <w:p w14:paraId="22767E06" w14:textId="77777777" w:rsidR="003B735F" w:rsidRDefault="00C527FB">
            <w:pPr>
              <w:rPr>
                <w:b/>
                <w:color w:val="000000"/>
                <w:sz w:val="20"/>
                <w:szCs w:val="20"/>
              </w:rPr>
            </w:pPr>
            <w:r>
              <w:rPr>
                <w:b/>
                <w:color w:val="000000"/>
              </w:rPr>
              <w:t>Characteristics</w:t>
            </w:r>
          </w:p>
        </w:tc>
        <w:tc>
          <w:tcPr>
            <w:tcW w:w="4680" w:type="dxa"/>
            <w:shd w:val="clear" w:color="auto" w:fill="D9D9D9"/>
          </w:tcPr>
          <w:p w14:paraId="36CD7BD4" w14:textId="77777777" w:rsidR="003B735F" w:rsidRDefault="00C527FB">
            <w:pPr>
              <w:rPr>
                <w:b/>
                <w:color w:val="000000"/>
              </w:rPr>
            </w:pPr>
            <w:r>
              <w:rPr>
                <w:b/>
                <w:color w:val="000000"/>
              </w:rPr>
              <w:t>Specially Designed Instruction</w:t>
            </w:r>
          </w:p>
        </w:tc>
        <w:tc>
          <w:tcPr>
            <w:tcW w:w="1440" w:type="dxa"/>
            <w:shd w:val="clear" w:color="auto" w:fill="D9D9D9"/>
          </w:tcPr>
          <w:p w14:paraId="04145115" w14:textId="77777777" w:rsidR="003B735F" w:rsidRDefault="00C527FB">
            <w:pPr>
              <w:rPr>
                <w:b/>
                <w:color w:val="000000"/>
              </w:rPr>
            </w:pPr>
            <w:r>
              <w:rPr>
                <w:b/>
                <w:color w:val="000000"/>
              </w:rPr>
              <w:t>Class Size</w:t>
            </w:r>
          </w:p>
        </w:tc>
        <w:tc>
          <w:tcPr>
            <w:tcW w:w="3330" w:type="dxa"/>
            <w:gridSpan w:val="3"/>
            <w:shd w:val="clear" w:color="auto" w:fill="D9D9D9"/>
          </w:tcPr>
          <w:p w14:paraId="1A7736AC" w14:textId="77777777" w:rsidR="003B735F" w:rsidRDefault="00C527FB">
            <w:pPr>
              <w:rPr>
                <w:b/>
                <w:color w:val="000000"/>
              </w:rPr>
            </w:pPr>
            <w:r>
              <w:rPr>
                <w:b/>
                <w:color w:val="000000"/>
              </w:rPr>
              <w:t>Levels &amp; Locations</w:t>
            </w:r>
          </w:p>
        </w:tc>
      </w:tr>
      <w:tr w:rsidR="003B735F" w14:paraId="3B185864" w14:textId="77777777" w:rsidTr="00D31AE0">
        <w:trPr>
          <w:trHeight w:val="710"/>
        </w:trPr>
        <w:tc>
          <w:tcPr>
            <w:tcW w:w="4945" w:type="dxa"/>
          </w:tcPr>
          <w:p w14:paraId="44B85199" w14:textId="77777777" w:rsidR="003B735F" w:rsidRPr="00253E12" w:rsidRDefault="00C527FB">
            <w:pPr>
              <w:spacing w:after="280"/>
              <w:rPr>
                <w:sz w:val="20"/>
                <w:szCs w:val="20"/>
              </w:rPr>
            </w:pPr>
            <w:r w:rsidRPr="00253E12">
              <w:rPr>
                <w:sz w:val="20"/>
                <w:szCs w:val="20"/>
              </w:rPr>
              <w:t xml:space="preserve"> Students participating on the Occupational Course of Study (OCS) have an emphasis on functional skills for life and careers that begin immediately after high school. Students typically benefit from instruction that enhances the generalization of skills taught in the classroom to the total school and community environment. Students served follow the NC Standard Course of Study and are </w:t>
            </w:r>
            <w:r w:rsidRPr="00253E12">
              <w:rPr>
                <w:sz w:val="20"/>
                <w:szCs w:val="20"/>
              </w:rPr>
              <w:lastRenderedPageBreak/>
              <w:t xml:space="preserve">supported throughout the school day based on individual needs as outlined in the IEP. </w:t>
            </w:r>
          </w:p>
          <w:p w14:paraId="6E1F285B" w14:textId="77777777" w:rsidR="003B735F" w:rsidRPr="00253E12" w:rsidRDefault="003B735F">
            <w:pPr>
              <w:rPr>
                <w:sz w:val="20"/>
                <w:szCs w:val="20"/>
              </w:rPr>
            </w:pPr>
          </w:p>
        </w:tc>
        <w:tc>
          <w:tcPr>
            <w:tcW w:w="4680" w:type="dxa"/>
            <w:shd w:val="clear" w:color="auto" w:fill="auto"/>
          </w:tcPr>
          <w:p w14:paraId="3C5C19BA" w14:textId="77777777" w:rsidR="003B735F" w:rsidRPr="00D31AE0" w:rsidRDefault="00C527FB">
            <w:pPr>
              <w:widowControl w:val="0"/>
              <w:numPr>
                <w:ilvl w:val="0"/>
                <w:numId w:val="6"/>
              </w:numPr>
              <w:ind w:left="166" w:hanging="169"/>
              <w:rPr>
                <w:b/>
                <w:sz w:val="20"/>
                <w:szCs w:val="20"/>
              </w:rPr>
            </w:pPr>
            <w:r w:rsidRPr="00D31AE0">
              <w:rPr>
                <w:b/>
                <w:sz w:val="20"/>
                <w:szCs w:val="20"/>
              </w:rPr>
              <w:lastRenderedPageBreak/>
              <w:t xml:space="preserve">Curriculum: NC Standard Course of Study </w:t>
            </w:r>
          </w:p>
          <w:p w14:paraId="3453D95A" w14:textId="77777777" w:rsidR="003B735F" w:rsidRPr="00D31AE0" w:rsidRDefault="00C527FB">
            <w:pPr>
              <w:widowControl w:val="0"/>
              <w:numPr>
                <w:ilvl w:val="0"/>
                <w:numId w:val="6"/>
              </w:numPr>
              <w:ind w:left="166" w:hanging="169"/>
              <w:rPr>
                <w:sz w:val="20"/>
                <w:szCs w:val="20"/>
              </w:rPr>
            </w:pPr>
            <w:r w:rsidRPr="00D31AE0">
              <w:rPr>
                <w:sz w:val="20"/>
                <w:szCs w:val="20"/>
              </w:rPr>
              <w:t>Courses aligned with common core classes</w:t>
            </w:r>
          </w:p>
          <w:p w14:paraId="0FC610F0" w14:textId="77777777" w:rsidR="003B735F" w:rsidRPr="00D31AE0" w:rsidRDefault="00C527FB">
            <w:pPr>
              <w:widowControl w:val="0"/>
              <w:numPr>
                <w:ilvl w:val="0"/>
                <w:numId w:val="6"/>
              </w:numPr>
              <w:ind w:left="166" w:hanging="169"/>
              <w:rPr>
                <w:sz w:val="20"/>
                <w:szCs w:val="20"/>
              </w:rPr>
            </w:pPr>
            <w:r w:rsidRPr="00D31AE0">
              <w:rPr>
                <w:sz w:val="20"/>
                <w:szCs w:val="20"/>
              </w:rPr>
              <w:t>Curriculum that focuses on the needs of a small group of students needing a modified curriculum targeting post-school employment and independent living</w:t>
            </w:r>
          </w:p>
          <w:p w14:paraId="3C84865A" w14:textId="77777777" w:rsidR="003B735F" w:rsidRPr="00D31AE0" w:rsidRDefault="00C527FB">
            <w:pPr>
              <w:widowControl w:val="0"/>
              <w:numPr>
                <w:ilvl w:val="0"/>
                <w:numId w:val="6"/>
              </w:numPr>
              <w:ind w:left="166" w:hanging="169"/>
              <w:rPr>
                <w:sz w:val="20"/>
                <w:szCs w:val="20"/>
              </w:rPr>
            </w:pPr>
            <w:r w:rsidRPr="00D31AE0">
              <w:rPr>
                <w:sz w:val="20"/>
                <w:szCs w:val="20"/>
              </w:rPr>
              <w:t xml:space="preserve">Course of study does not prepare students for admission to a community college degree program or a four-year university  </w:t>
            </w:r>
          </w:p>
          <w:p w14:paraId="43230941" w14:textId="77777777" w:rsidR="003B735F" w:rsidRPr="00D31AE0" w:rsidRDefault="00C527FB">
            <w:pPr>
              <w:widowControl w:val="0"/>
              <w:numPr>
                <w:ilvl w:val="0"/>
                <w:numId w:val="6"/>
              </w:numPr>
              <w:ind w:left="166" w:hanging="169"/>
              <w:rPr>
                <w:sz w:val="20"/>
                <w:szCs w:val="20"/>
              </w:rPr>
            </w:pPr>
            <w:r w:rsidRPr="00D31AE0">
              <w:rPr>
                <w:sz w:val="20"/>
                <w:szCs w:val="20"/>
              </w:rPr>
              <w:lastRenderedPageBreak/>
              <w:t>150 On-Campus work hours</w:t>
            </w:r>
          </w:p>
          <w:p w14:paraId="3226E54C" w14:textId="77777777" w:rsidR="003B735F" w:rsidRPr="00D31AE0" w:rsidRDefault="00C527FB">
            <w:pPr>
              <w:widowControl w:val="0"/>
              <w:numPr>
                <w:ilvl w:val="0"/>
                <w:numId w:val="6"/>
              </w:numPr>
              <w:ind w:left="166" w:hanging="169"/>
              <w:rPr>
                <w:sz w:val="20"/>
                <w:szCs w:val="20"/>
              </w:rPr>
            </w:pPr>
            <w:r w:rsidRPr="00D31AE0">
              <w:rPr>
                <w:sz w:val="20"/>
                <w:szCs w:val="20"/>
              </w:rPr>
              <w:t>225 Community-Based Vocational Training hours</w:t>
            </w:r>
          </w:p>
          <w:p w14:paraId="1937508E" w14:textId="77777777" w:rsidR="003B735F" w:rsidRPr="00D31AE0" w:rsidRDefault="00C527FB">
            <w:pPr>
              <w:widowControl w:val="0"/>
              <w:numPr>
                <w:ilvl w:val="0"/>
                <w:numId w:val="6"/>
              </w:numPr>
              <w:ind w:left="166" w:hanging="169"/>
              <w:rPr>
                <w:sz w:val="20"/>
                <w:szCs w:val="20"/>
              </w:rPr>
            </w:pPr>
            <w:r w:rsidRPr="00D31AE0">
              <w:rPr>
                <w:sz w:val="20"/>
                <w:szCs w:val="20"/>
              </w:rPr>
              <w:t>225 Competitive Paid Employment hours</w:t>
            </w:r>
          </w:p>
          <w:p w14:paraId="7A1A170C" w14:textId="77777777" w:rsidR="003B735F" w:rsidRPr="00D31AE0" w:rsidRDefault="00C527FB">
            <w:pPr>
              <w:widowControl w:val="0"/>
              <w:numPr>
                <w:ilvl w:val="0"/>
                <w:numId w:val="6"/>
              </w:numPr>
              <w:ind w:left="166" w:hanging="169"/>
              <w:rPr>
                <w:sz w:val="20"/>
                <w:szCs w:val="20"/>
              </w:rPr>
            </w:pPr>
            <w:r w:rsidRPr="00D31AE0">
              <w:rPr>
                <w:sz w:val="20"/>
                <w:szCs w:val="20"/>
              </w:rPr>
              <w:t>Completion of Career Portfolio</w:t>
            </w:r>
          </w:p>
        </w:tc>
        <w:tc>
          <w:tcPr>
            <w:tcW w:w="1440" w:type="dxa"/>
            <w:shd w:val="clear" w:color="auto" w:fill="auto"/>
          </w:tcPr>
          <w:p w14:paraId="55F321CB" w14:textId="77777777" w:rsidR="003B735F" w:rsidRPr="00D31AE0" w:rsidRDefault="00C527FB">
            <w:pPr>
              <w:rPr>
                <w:sz w:val="20"/>
                <w:szCs w:val="20"/>
              </w:rPr>
            </w:pPr>
            <w:r w:rsidRPr="00D31AE0">
              <w:rPr>
                <w:sz w:val="20"/>
                <w:szCs w:val="20"/>
              </w:rPr>
              <w:lastRenderedPageBreak/>
              <w:t>14 Students</w:t>
            </w:r>
          </w:p>
          <w:p w14:paraId="6B643B17" w14:textId="77777777" w:rsidR="003B735F" w:rsidRPr="00D31AE0" w:rsidRDefault="003B735F">
            <w:pPr>
              <w:rPr>
                <w:sz w:val="20"/>
                <w:szCs w:val="20"/>
              </w:rPr>
            </w:pPr>
          </w:p>
          <w:p w14:paraId="7F3BD318" w14:textId="77777777" w:rsidR="003B735F" w:rsidRPr="00D31AE0" w:rsidRDefault="00C527FB">
            <w:pPr>
              <w:rPr>
                <w:sz w:val="20"/>
                <w:szCs w:val="20"/>
              </w:rPr>
            </w:pPr>
            <w:r w:rsidRPr="00D31AE0">
              <w:rPr>
                <w:sz w:val="20"/>
                <w:szCs w:val="20"/>
              </w:rPr>
              <w:t>1 Teacher</w:t>
            </w:r>
          </w:p>
          <w:p w14:paraId="351E35BB" w14:textId="77777777" w:rsidR="003B735F" w:rsidRPr="00D31AE0" w:rsidRDefault="003B735F">
            <w:pPr>
              <w:rPr>
                <w:sz w:val="20"/>
                <w:szCs w:val="20"/>
              </w:rPr>
            </w:pPr>
          </w:p>
          <w:p w14:paraId="63002411" w14:textId="77777777" w:rsidR="003B735F" w:rsidRPr="00D31AE0" w:rsidRDefault="006419D9">
            <w:pPr>
              <w:rPr>
                <w:sz w:val="20"/>
                <w:szCs w:val="20"/>
              </w:rPr>
            </w:pPr>
            <w:r w:rsidRPr="00D31AE0">
              <w:rPr>
                <w:sz w:val="20"/>
                <w:szCs w:val="20"/>
              </w:rPr>
              <w:t xml:space="preserve">1 Instructional </w:t>
            </w:r>
            <w:r w:rsidR="00C527FB" w:rsidRPr="00D31AE0">
              <w:rPr>
                <w:sz w:val="20"/>
                <w:szCs w:val="20"/>
              </w:rPr>
              <w:t>Assistant (Job Coach)</w:t>
            </w:r>
          </w:p>
        </w:tc>
        <w:tc>
          <w:tcPr>
            <w:tcW w:w="3330" w:type="dxa"/>
            <w:gridSpan w:val="3"/>
            <w:shd w:val="clear" w:color="auto" w:fill="auto"/>
          </w:tcPr>
          <w:p w14:paraId="177497EA" w14:textId="77777777" w:rsidR="003B735F" w:rsidRPr="00D31AE0" w:rsidRDefault="00C527FB">
            <w:pPr>
              <w:numPr>
                <w:ilvl w:val="0"/>
                <w:numId w:val="3"/>
              </w:numPr>
              <w:pBdr>
                <w:top w:val="nil"/>
                <w:left w:val="nil"/>
                <w:bottom w:val="nil"/>
                <w:right w:val="nil"/>
                <w:between w:val="nil"/>
              </w:pBdr>
              <w:spacing w:after="160" w:line="259" w:lineRule="auto"/>
              <w:ind w:left="166" w:hanging="194"/>
              <w:rPr>
                <w:b/>
                <w:sz w:val="20"/>
                <w:szCs w:val="20"/>
              </w:rPr>
            </w:pPr>
            <w:r w:rsidRPr="00D31AE0">
              <w:rPr>
                <w:b/>
                <w:sz w:val="20"/>
                <w:szCs w:val="20"/>
              </w:rPr>
              <w:t>High (Grades 9-12)</w:t>
            </w:r>
          </w:p>
          <w:p w14:paraId="6EF4A985" w14:textId="77777777" w:rsidR="003B735F" w:rsidRPr="00D31AE0" w:rsidRDefault="00C527FB">
            <w:pPr>
              <w:widowControl w:val="0"/>
              <w:tabs>
                <w:tab w:val="left" w:pos="90"/>
              </w:tabs>
              <w:rPr>
                <w:sz w:val="20"/>
                <w:szCs w:val="20"/>
              </w:rPr>
            </w:pPr>
            <w:r w:rsidRPr="00D31AE0">
              <w:rPr>
                <w:sz w:val="20"/>
                <w:szCs w:val="20"/>
              </w:rPr>
              <w:t>ALL TRADITIONAL HIGH SCHOOLS</w:t>
            </w:r>
          </w:p>
        </w:tc>
      </w:tr>
      <w:tr w:rsidR="003B735F" w14:paraId="1AB33432" w14:textId="77777777">
        <w:tc>
          <w:tcPr>
            <w:tcW w:w="14395" w:type="dxa"/>
            <w:gridSpan w:val="6"/>
            <w:shd w:val="clear" w:color="auto" w:fill="BFBFBF"/>
          </w:tcPr>
          <w:p w14:paraId="3003BE95" w14:textId="77777777" w:rsidR="003B735F" w:rsidRDefault="00C527FB">
            <w:pPr>
              <w:jc w:val="center"/>
              <w:rPr>
                <w:b/>
                <w:color w:val="000000"/>
              </w:rPr>
            </w:pPr>
            <w:r>
              <w:rPr>
                <w:b/>
                <w:color w:val="000000"/>
              </w:rPr>
              <w:t>ELEMENTARY BEHAVIOR SUPPORT (EBS)</w:t>
            </w:r>
          </w:p>
        </w:tc>
      </w:tr>
      <w:tr w:rsidR="003B735F" w14:paraId="53301152" w14:textId="77777777" w:rsidTr="006419D9">
        <w:tc>
          <w:tcPr>
            <w:tcW w:w="4945" w:type="dxa"/>
            <w:shd w:val="clear" w:color="auto" w:fill="D9D9D9"/>
          </w:tcPr>
          <w:p w14:paraId="67E62260" w14:textId="77777777" w:rsidR="003B735F" w:rsidRDefault="00C527FB">
            <w:pPr>
              <w:rPr>
                <w:b/>
                <w:color w:val="000000"/>
              </w:rPr>
            </w:pPr>
            <w:r>
              <w:rPr>
                <w:b/>
                <w:color w:val="000000"/>
              </w:rPr>
              <w:t>Characteristics</w:t>
            </w:r>
          </w:p>
        </w:tc>
        <w:tc>
          <w:tcPr>
            <w:tcW w:w="4680" w:type="dxa"/>
            <w:shd w:val="clear" w:color="auto" w:fill="D9D9D9"/>
          </w:tcPr>
          <w:p w14:paraId="02C1B045" w14:textId="77777777" w:rsidR="003B735F" w:rsidRDefault="00C527FB">
            <w:pPr>
              <w:rPr>
                <w:b/>
                <w:color w:val="000000"/>
              </w:rPr>
            </w:pPr>
            <w:r>
              <w:rPr>
                <w:b/>
                <w:color w:val="000000"/>
                <w:sz w:val="20"/>
                <w:szCs w:val="20"/>
              </w:rPr>
              <w:t>Specially Designed Instruction</w:t>
            </w:r>
          </w:p>
        </w:tc>
        <w:tc>
          <w:tcPr>
            <w:tcW w:w="1440" w:type="dxa"/>
            <w:shd w:val="clear" w:color="auto" w:fill="D9D9D9"/>
          </w:tcPr>
          <w:p w14:paraId="5B93F00D" w14:textId="77777777" w:rsidR="003B735F" w:rsidRDefault="00C527FB">
            <w:pPr>
              <w:rPr>
                <w:b/>
                <w:color w:val="000000"/>
              </w:rPr>
            </w:pPr>
            <w:r>
              <w:rPr>
                <w:b/>
                <w:color w:val="000000"/>
                <w:sz w:val="20"/>
                <w:szCs w:val="20"/>
              </w:rPr>
              <w:t>Class Size</w:t>
            </w:r>
          </w:p>
        </w:tc>
        <w:tc>
          <w:tcPr>
            <w:tcW w:w="3330" w:type="dxa"/>
            <w:gridSpan w:val="3"/>
            <w:tcBorders>
              <w:bottom w:val="single" w:sz="4" w:space="0" w:color="000000"/>
            </w:tcBorders>
            <w:shd w:val="clear" w:color="auto" w:fill="D9D9D9"/>
          </w:tcPr>
          <w:p w14:paraId="556D0A46" w14:textId="77777777" w:rsidR="003B735F" w:rsidRDefault="00C527FB">
            <w:pPr>
              <w:rPr>
                <w:b/>
                <w:color w:val="000000"/>
              </w:rPr>
            </w:pPr>
            <w:r>
              <w:rPr>
                <w:b/>
                <w:color w:val="000000"/>
              </w:rPr>
              <w:t>Levels &amp; Locations</w:t>
            </w:r>
          </w:p>
        </w:tc>
      </w:tr>
      <w:tr w:rsidR="003B735F" w:rsidRPr="00D31AE0" w14:paraId="44FE31BC" w14:textId="77777777" w:rsidTr="006419D9">
        <w:trPr>
          <w:trHeight w:val="242"/>
        </w:trPr>
        <w:tc>
          <w:tcPr>
            <w:tcW w:w="4945" w:type="dxa"/>
            <w:vMerge w:val="restart"/>
          </w:tcPr>
          <w:p w14:paraId="76155439" w14:textId="71D0533F" w:rsidR="003B735F" w:rsidRPr="00D31AE0" w:rsidRDefault="00C527FB">
            <w:pPr>
              <w:rPr>
                <w:sz w:val="20"/>
                <w:szCs w:val="20"/>
              </w:rPr>
            </w:pPr>
            <w:r w:rsidRPr="00D31AE0">
              <w:rPr>
                <w:sz w:val="20"/>
                <w:szCs w:val="20"/>
              </w:rPr>
              <w:t>Students served in Elementary Behavior Support (EBS) programs require a high level of structure and support. Students who exhibit significant behavioral and/or emotional deficits are given individualized/small group/in class support in order to stabilize behaviors and prepare students to participate in the general education environment. Students served follow the NC Common Core and are supported throughout the school day in the regular and/or special ed classroom, based on individual needs as outlined in the IEP and BIP. EBS is a regional program and is not offered at every elementary school. Assignment to this program is done through the</w:t>
            </w:r>
            <w:r w:rsidR="009D4793" w:rsidRPr="00D31AE0">
              <w:rPr>
                <w:sz w:val="20"/>
                <w:szCs w:val="20"/>
              </w:rPr>
              <w:t xml:space="preserve"> Least Restrictive Environment</w:t>
            </w:r>
            <w:r w:rsidRPr="00D31AE0">
              <w:rPr>
                <w:sz w:val="20"/>
                <w:szCs w:val="20"/>
              </w:rPr>
              <w:t xml:space="preserve"> </w:t>
            </w:r>
            <w:r w:rsidR="009D4793" w:rsidRPr="00D31AE0">
              <w:rPr>
                <w:sz w:val="20"/>
                <w:szCs w:val="20"/>
              </w:rPr>
              <w:t>(</w:t>
            </w:r>
            <w:r w:rsidRPr="00D31AE0">
              <w:rPr>
                <w:sz w:val="20"/>
                <w:szCs w:val="20"/>
              </w:rPr>
              <w:t>LRE</w:t>
            </w:r>
            <w:r w:rsidR="009D4793" w:rsidRPr="00D31AE0">
              <w:rPr>
                <w:sz w:val="20"/>
                <w:szCs w:val="20"/>
              </w:rPr>
              <w:t>)</w:t>
            </w:r>
            <w:r w:rsidRPr="00D31AE0">
              <w:rPr>
                <w:sz w:val="20"/>
                <w:szCs w:val="20"/>
              </w:rPr>
              <w:t xml:space="preserve"> and IEP processes</w:t>
            </w:r>
            <w:r w:rsidR="009D4793" w:rsidRPr="00D31AE0">
              <w:rPr>
                <w:sz w:val="20"/>
                <w:szCs w:val="20"/>
              </w:rPr>
              <w:t>.</w:t>
            </w:r>
          </w:p>
        </w:tc>
        <w:tc>
          <w:tcPr>
            <w:tcW w:w="4680" w:type="dxa"/>
            <w:vMerge w:val="restart"/>
          </w:tcPr>
          <w:p w14:paraId="2B4CFBF4" w14:textId="77777777" w:rsidR="003B735F" w:rsidRPr="00D31AE0" w:rsidRDefault="00C527FB">
            <w:pPr>
              <w:widowControl w:val="0"/>
              <w:numPr>
                <w:ilvl w:val="0"/>
                <w:numId w:val="4"/>
              </w:numPr>
              <w:ind w:left="335" w:hanging="360"/>
              <w:rPr>
                <w:b/>
                <w:sz w:val="20"/>
                <w:szCs w:val="20"/>
              </w:rPr>
            </w:pPr>
            <w:r w:rsidRPr="00D31AE0">
              <w:rPr>
                <w:b/>
                <w:sz w:val="20"/>
                <w:szCs w:val="20"/>
              </w:rPr>
              <w:t xml:space="preserve">Curriculum:  NC Common Core </w:t>
            </w:r>
          </w:p>
          <w:p w14:paraId="436A9330" w14:textId="77777777" w:rsidR="003B735F" w:rsidRPr="00D31AE0" w:rsidRDefault="00C527FB">
            <w:pPr>
              <w:widowControl w:val="0"/>
              <w:numPr>
                <w:ilvl w:val="0"/>
                <w:numId w:val="4"/>
              </w:numPr>
              <w:ind w:left="335" w:hanging="360"/>
              <w:rPr>
                <w:sz w:val="20"/>
                <w:szCs w:val="20"/>
              </w:rPr>
            </w:pPr>
            <w:r w:rsidRPr="00D31AE0">
              <w:rPr>
                <w:sz w:val="20"/>
                <w:szCs w:val="20"/>
              </w:rPr>
              <w:t xml:space="preserve">System for behavior management </w:t>
            </w:r>
          </w:p>
          <w:p w14:paraId="6A9D6037" w14:textId="77777777" w:rsidR="003B735F" w:rsidRPr="00D31AE0" w:rsidRDefault="00C527FB">
            <w:pPr>
              <w:widowControl w:val="0"/>
              <w:numPr>
                <w:ilvl w:val="0"/>
                <w:numId w:val="4"/>
              </w:numPr>
              <w:ind w:left="335" w:hanging="360"/>
              <w:rPr>
                <w:sz w:val="20"/>
                <w:szCs w:val="20"/>
              </w:rPr>
            </w:pPr>
            <w:r w:rsidRPr="00D31AE0">
              <w:rPr>
                <w:sz w:val="20"/>
                <w:szCs w:val="20"/>
              </w:rPr>
              <w:t xml:space="preserve">Instruction in Social Skills </w:t>
            </w:r>
          </w:p>
          <w:p w14:paraId="32811EA2" w14:textId="77777777" w:rsidR="003B735F" w:rsidRPr="00D31AE0" w:rsidRDefault="00C527FB">
            <w:pPr>
              <w:widowControl w:val="0"/>
              <w:numPr>
                <w:ilvl w:val="0"/>
                <w:numId w:val="4"/>
              </w:numPr>
              <w:ind w:left="335" w:hanging="360"/>
              <w:rPr>
                <w:sz w:val="20"/>
                <w:szCs w:val="20"/>
              </w:rPr>
            </w:pPr>
            <w:r w:rsidRPr="00D31AE0">
              <w:rPr>
                <w:sz w:val="20"/>
                <w:szCs w:val="20"/>
              </w:rPr>
              <w:t>Behavior goals from IEP addressed daily</w:t>
            </w:r>
          </w:p>
          <w:p w14:paraId="1E8101F9" w14:textId="77777777" w:rsidR="003B735F" w:rsidRPr="00D31AE0" w:rsidRDefault="00C527FB">
            <w:pPr>
              <w:widowControl w:val="0"/>
              <w:numPr>
                <w:ilvl w:val="0"/>
                <w:numId w:val="4"/>
              </w:numPr>
              <w:ind w:left="335" w:hanging="360"/>
              <w:rPr>
                <w:sz w:val="20"/>
                <w:szCs w:val="20"/>
              </w:rPr>
            </w:pPr>
            <w:r w:rsidRPr="00D31AE0">
              <w:rPr>
                <w:sz w:val="20"/>
                <w:szCs w:val="20"/>
              </w:rPr>
              <w:t>Functional Behavior Assessment and Behavior Intervention Plan (FBA/BIP) in place</w:t>
            </w:r>
          </w:p>
          <w:p w14:paraId="56356E1E" w14:textId="77777777" w:rsidR="003B735F" w:rsidRPr="00D31AE0" w:rsidRDefault="00C527FB">
            <w:pPr>
              <w:widowControl w:val="0"/>
              <w:numPr>
                <w:ilvl w:val="0"/>
                <w:numId w:val="4"/>
              </w:numPr>
              <w:ind w:left="335" w:hanging="360"/>
              <w:rPr>
                <w:sz w:val="20"/>
                <w:szCs w:val="20"/>
              </w:rPr>
            </w:pPr>
            <w:r w:rsidRPr="00D31AE0">
              <w:rPr>
                <w:sz w:val="20"/>
                <w:szCs w:val="20"/>
              </w:rPr>
              <w:t>Crisis Plan in place as needed</w:t>
            </w:r>
          </w:p>
        </w:tc>
        <w:tc>
          <w:tcPr>
            <w:tcW w:w="1440" w:type="dxa"/>
            <w:vMerge w:val="restart"/>
          </w:tcPr>
          <w:p w14:paraId="5ACE6BBC" w14:textId="77777777" w:rsidR="003B735F" w:rsidRPr="00D31AE0" w:rsidRDefault="00C527FB">
            <w:pPr>
              <w:rPr>
                <w:sz w:val="20"/>
                <w:szCs w:val="20"/>
              </w:rPr>
            </w:pPr>
            <w:r w:rsidRPr="00D31AE0">
              <w:rPr>
                <w:sz w:val="20"/>
                <w:szCs w:val="20"/>
              </w:rPr>
              <w:t xml:space="preserve">8 Students </w:t>
            </w:r>
          </w:p>
          <w:p w14:paraId="3C07E849" w14:textId="77777777" w:rsidR="003B735F" w:rsidRPr="00D31AE0" w:rsidRDefault="003B735F">
            <w:pPr>
              <w:rPr>
                <w:sz w:val="20"/>
                <w:szCs w:val="20"/>
              </w:rPr>
            </w:pPr>
          </w:p>
          <w:p w14:paraId="1666FBF5" w14:textId="77777777" w:rsidR="003B735F" w:rsidRPr="00D31AE0" w:rsidRDefault="00C527FB">
            <w:pPr>
              <w:rPr>
                <w:sz w:val="20"/>
                <w:szCs w:val="20"/>
              </w:rPr>
            </w:pPr>
            <w:r w:rsidRPr="00D31AE0">
              <w:rPr>
                <w:sz w:val="20"/>
                <w:szCs w:val="20"/>
              </w:rPr>
              <w:t>1 Teacher</w:t>
            </w:r>
          </w:p>
          <w:p w14:paraId="07DCABC4" w14:textId="77777777" w:rsidR="003B735F" w:rsidRPr="00D31AE0" w:rsidRDefault="003B735F">
            <w:pPr>
              <w:rPr>
                <w:sz w:val="20"/>
                <w:szCs w:val="20"/>
              </w:rPr>
            </w:pPr>
          </w:p>
          <w:p w14:paraId="37B635CD" w14:textId="77777777" w:rsidR="003B735F" w:rsidRPr="00D31AE0" w:rsidRDefault="006419D9">
            <w:pPr>
              <w:rPr>
                <w:sz w:val="20"/>
                <w:szCs w:val="20"/>
              </w:rPr>
            </w:pPr>
            <w:r w:rsidRPr="00D31AE0">
              <w:rPr>
                <w:sz w:val="20"/>
                <w:szCs w:val="20"/>
              </w:rPr>
              <w:t xml:space="preserve">1 Instructional </w:t>
            </w:r>
            <w:r w:rsidR="00C527FB" w:rsidRPr="00D31AE0">
              <w:rPr>
                <w:sz w:val="20"/>
                <w:szCs w:val="20"/>
              </w:rPr>
              <w:t>Assistant</w:t>
            </w:r>
          </w:p>
          <w:p w14:paraId="643ACAC5" w14:textId="77777777" w:rsidR="003B735F" w:rsidRPr="00D31AE0" w:rsidRDefault="003B735F">
            <w:pPr>
              <w:rPr>
                <w:sz w:val="20"/>
                <w:szCs w:val="20"/>
              </w:rPr>
            </w:pPr>
          </w:p>
          <w:p w14:paraId="3E81C47A" w14:textId="77777777" w:rsidR="003B735F" w:rsidRPr="00D31AE0" w:rsidRDefault="003B735F">
            <w:pPr>
              <w:rPr>
                <w:sz w:val="20"/>
                <w:szCs w:val="20"/>
              </w:rPr>
            </w:pPr>
          </w:p>
          <w:p w14:paraId="135B5F27" w14:textId="77777777" w:rsidR="003B735F" w:rsidRPr="00D31AE0" w:rsidRDefault="00C527FB">
            <w:pPr>
              <w:rPr>
                <w:sz w:val="20"/>
                <w:szCs w:val="20"/>
              </w:rPr>
            </w:pPr>
            <w:r w:rsidRPr="00D31AE0">
              <w:rPr>
                <w:sz w:val="20"/>
                <w:szCs w:val="20"/>
              </w:rPr>
              <w:t>EBS K:</w:t>
            </w:r>
          </w:p>
          <w:p w14:paraId="335E250C" w14:textId="77777777" w:rsidR="003B735F" w:rsidRPr="00D31AE0" w:rsidRDefault="00C527FB">
            <w:pPr>
              <w:rPr>
                <w:sz w:val="20"/>
                <w:szCs w:val="20"/>
              </w:rPr>
            </w:pPr>
            <w:r w:rsidRPr="00D31AE0">
              <w:rPr>
                <w:sz w:val="20"/>
                <w:szCs w:val="20"/>
              </w:rPr>
              <w:t>1 Teacher</w:t>
            </w:r>
          </w:p>
          <w:p w14:paraId="3DC01AF2" w14:textId="77777777" w:rsidR="003B735F" w:rsidRPr="00D31AE0" w:rsidRDefault="003B735F">
            <w:pPr>
              <w:rPr>
                <w:sz w:val="20"/>
                <w:szCs w:val="20"/>
              </w:rPr>
            </w:pPr>
          </w:p>
          <w:p w14:paraId="0DD68ABC" w14:textId="77777777" w:rsidR="003B735F" w:rsidRPr="00D31AE0" w:rsidRDefault="00C527FB">
            <w:pPr>
              <w:rPr>
                <w:sz w:val="20"/>
                <w:szCs w:val="20"/>
              </w:rPr>
            </w:pPr>
            <w:r w:rsidRPr="00D31AE0">
              <w:rPr>
                <w:sz w:val="20"/>
                <w:szCs w:val="20"/>
              </w:rPr>
              <w:t>1 Instructional Assistant</w:t>
            </w:r>
          </w:p>
        </w:tc>
        <w:tc>
          <w:tcPr>
            <w:tcW w:w="3330" w:type="dxa"/>
            <w:gridSpan w:val="3"/>
            <w:tcBorders>
              <w:bottom w:val="nil"/>
            </w:tcBorders>
          </w:tcPr>
          <w:p w14:paraId="7A951972" w14:textId="77777777" w:rsidR="003B735F" w:rsidRPr="00D31AE0" w:rsidRDefault="00C527FB">
            <w:pPr>
              <w:widowControl w:val="0"/>
              <w:numPr>
                <w:ilvl w:val="0"/>
                <w:numId w:val="3"/>
              </w:numPr>
              <w:pBdr>
                <w:top w:val="nil"/>
                <w:left w:val="nil"/>
                <w:bottom w:val="nil"/>
                <w:right w:val="nil"/>
                <w:between w:val="nil"/>
              </w:pBdr>
              <w:spacing w:after="160" w:line="259" w:lineRule="auto"/>
              <w:ind w:left="151" w:hanging="119"/>
              <w:rPr>
                <w:b/>
                <w:sz w:val="18"/>
                <w:szCs w:val="18"/>
              </w:rPr>
            </w:pPr>
            <w:r w:rsidRPr="00D31AE0">
              <w:rPr>
                <w:b/>
                <w:sz w:val="18"/>
                <w:szCs w:val="18"/>
              </w:rPr>
              <w:t>Level I (Grades K-2)</w:t>
            </w:r>
          </w:p>
        </w:tc>
      </w:tr>
      <w:tr w:rsidR="003B735F" w:rsidRPr="00D31AE0" w14:paraId="001C3C7A" w14:textId="77777777" w:rsidTr="006419D9">
        <w:trPr>
          <w:trHeight w:val="2060"/>
        </w:trPr>
        <w:tc>
          <w:tcPr>
            <w:tcW w:w="4945" w:type="dxa"/>
            <w:vMerge/>
          </w:tcPr>
          <w:p w14:paraId="66C6D4EF" w14:textId="77777777" w:rsidR="003B735F" w:rsidRPr="00D31AE0" w:rsidRDefault="003B735F">
            <w:pPr>
              <w:widowControl w:val="0"/>
              <w:pBdr>
                <w:top w:val="nil"/>
                <w:left w:val="nil"/>
                <w:bottom w:val="nil"/>
                <w:right w:val="nil"/>
                <w:between w:val="nil"/>
              </w:pBdr>
              <w:spacing w:line="276" w:lineRule="auto"/>
              <w:rPr>
                <w:b/>
                <w:sz w:val="18"/>
                <w:szCs w:val="18"/>
              </w:rPr>
            </w:pPr>
          </w:p>
        </w:tc>
        <w:tc>
          <w:tcPr>
            <w:tcW w:w="4680" w:type="dxa"/>
            <w:vMerge/>
          </w:tcPr>
          <w:p w14:paraId="74E3B448" w14:textId="77777777" w:rsidR="003B735F" w:rsidRPr="00D31AE0" w:rsidRDefault="003B735F">
            <w:pPr>
              <w:widowControl w:val="0"/>
              <w:pBdr>
                <w:top w:val="nil"/>
                <w:left w:val="nil"/>
                <w:bottom w:val="nil"/>
                <w:right w:val="nil"/>
                <w:between w:val="nil"/>
              </w:pBdr>
              <w:spacing w:line="276" w:lineRule="auto"/>
              <w:rPr>
                <w:b/>
                <w:sz w:val="18"/>
                <w:szCs w:val="18"/>
              </w:rPr>
            </w:pPr>
          </w:p>
        </w:tc>
        <w:tc>
          <w:tcPr>
            <w:tcW w:w="1440" w:type="dxa"/>
            <w:vMerge/>
          </w:tcPr>
          <w:p w14:paraId="5E8817BB" w14:textId="77777777" w:rsidR="003B735F" w:rsidRPr="00D31AE0" w:rsidRDefault="003B735F">
            <w:pPr>
              <w:widowControl w:val="0"/>
              <w:pBdr>
                <w:top w:val="nil"/>
                <w:left w:val="nil"/>
                <w:bottom w:val="nil"/>
                <w:right w:val="nil"/>
                <w:between w:val="nil"/>
              </w:pBdr>
              <w:spacing w:line="276" w:lineRule="auto"/>
              <w:rPr>
                <w:b/>
                <w:sz w:val="18"/>
                <w:szCs w:val="18"/>
              </w:rPr>
            </w:pPr>
          </w:p>
        </w:tc>
        <w:tc>
          <w:tcPr>
            <w:tcW w:w="1440" w:type="dxa"/>
            <w:tcBorders>
              <w:top w:val="nil"/>
              <w:bottom w:val="nil"/>
              <w:right w:val="nil"/>
            </w:tcBorders>
          </w:tcPr>
          <w:p w14:paraId="2603383A" w14:textId="77777777" w:rsidR="003B735F" w:rsidRPr="00D31AE0" w:rsidRDefault="00C527FB">
            <w:pPr>
              <w:rPr>
                <w:bCs/>
                <w:sz w:val="18"/>
                <w:szCs w:val="18"/>
              </w:rPr>
            </w:pPr>
            <w:r w:rsidRPr="00D31AE0">
              <w:rPr>
                <w:bCs/>
                <w:sz w:val="18"/>
                <w:szCs w:val="18"/>
              </w:rPr>
              <w:t>Abbotts Creek</w:t>
            </w:r>
          </w:p>
          <w:p w14:paraId="6490D3FF" w14:textId="77777777" w:rsidR="003B735F" w:rsidRPr="00D31AE0" w:rsidRDefault="00C527FB">
            <w:pPr>
              <w:rPr>
                <w:bCs/>
                <w:sz w:val="18"/>
                <w:szCs w:val="18"/>
              </w:rPr>
            </w:pPr>
            <w:r w:rsidRPr="00D31AE0">
              <w:rPr>
                <w:bCs/>
                <w:sz w:val="18"/>
                <w:szCs w:val="18"/>
              </w:rPr>
              <w:t>Brier Creek</w:t>
            </w:r>
          </w:p>
          <w:p w14:paraId="2321D00E" w14:textId="77777777" w:rsidR="003B735F" w:rsidRPr="00D31AE0" w:rsidRDefault="00C527FB">
            <w:pPr>
              <w:rPr>
                <w:bCs/>
                <w:sz w:val="18"/>
                <w:szCs w:val="18"/>
              </w:rPr>
            </w:pPr>
            <w:r w:rsidRPr="00D31AE0">
              <w:rPr>
                <w:bCs/>
                <w:sz w:val="18"/>
                <w:szCs w:val="18"/>
              </w:rPr>
              <w:t>Brooks</w:t>
            </w:r>
          </w:p>
          <w:p w14:paraId="63376A92" w14:textId="77777777" w:rsidR="003B735F" w:rsidRPr="00D31AE0" w:rsidRDefault="00C527FB">
            <w:pPr>
              <w:rPr>
                <w:bCs/>
                <w:sz w:val="18"/>
                <w:szCs w:val="18"/>
              </w:rPr>
            </w:pPr>
            <w:r w:rsidRPr="00D31AE0">
              <w:rPr>
                <w:bCs/>
                <w:sz w:val="18"/>
                <w:szCs w:val="18"/>
              </w:rPr>
              <w:t>Buckhorn Creek</w:t>
            </w:r>
          </w:p>
          <w:p w14:paraId="600059CC" w14:textId="77777777" w:rsidR="003B735F" w:rsidRPr="00D31AE0" w:rsidRDefault="00C527FB">
            <w:pPr>
              <w:rPr>
                <w:bCs/>
                <w:sz w:val="18"/>
                <w:szCs w:val="18"/>
              </w:rPr>
            </w:pPr>
            <w:r w:rsidRPr="00D31AE0">
              <w:rPr>
                <w:bCs/>
                <w:sz w:val="18"/>
                <w:szCs w:val="18"/>
              </w:rPr>
              <w:t>Carpenter</w:t>
            </w:r>
          </w:p>
          <w:p w14:paraId="0881E37E" w14:textId="77777777" w:rsidR="003B735F" w:rsidRPr="00D31AE0" w:rsidRDefault="00C527FB">
            <w:pPr>
              <w:rPr>
                <w:bCs/>
                <w:sz w:val="18"/>
                <w:szCs w:val="18"/>
              </w:rPr>
            </w:pPr>
            <w:r w:rsidRPr="00D31AE0">
              <w:rPr>
                <w:bCs/>
                <w:sz w:val="18"/>
                <w:szCs w:val="18"/>
              </w:rPr>
              <w:t>Conn</w:t>
            </w:r>
          </w:p>
          <w:p w14:paraId="7A012054" w14:textId="77777777" w:rsidR="003B735F" w:rsidRPr="00D31AE0" w:rsidRDefault="00C527FB">
            <w:pPr>
              <w:rPr>
                <w:bCs/>
                <w:sz w:val="18"/>
                <w:szCs w:val="18"/>
              </w:rPr>
            </w:pPr>
            <w:r w:rsidRPr="00D31AE0">
              <w:rPr>
                <w:bCs/>
                <w:sz w:val="18"/>
                <w:szCs w:val="18"/>
              </w:rPr>
              <w:t>Fuller</w:t>
            </w:r>
          </w:p>
          <w:p w14:paraId="18422244" w14:textId="77777777" w:rsidR="003B735F" w:rsidRPr="00D31AE0" w:rsidRDefault="00C527FB">
            <w:pPr>
              <w:rPr>
                <w:bCs/>
                <w:sz w:val="18"/>
                <w:szCs w:val="18"/>
              </w:rPr>
            </w:pPr>
            <w:r w:rsidRPr="00D31AE0">
              <w:rPr>
                <w:bCs/>
                <w:sz w:val="18"/>
                <w:szCs w:val="18"/>
              </w:rPr>
              <w:t>Heritage</w:t>
            </w:r>
          </w:p>
          <w:p w14:paraId="3C2945F9" w14:textId="77777777" w:rsidR="003B735F" w:rsidRPr="00D31AE0" w:rsidRDefault="00C527FB">
            <w:pPr>
              <w:rPr>
                <w:bCs/>
                <w:sz w:val="18"/>
                <w:szCs w:val="18"/>
              </w:rPr>
            </w:pPr>
            <w:r w:rsidRPr="00D31AE0">
              <w:rPr>
                <w:bCs/>
                <w:sz w:val="18"/>
                <w:szCs w:val="18"/>
              </w:rPr>
              <w:t>Holly Ridge</w:t>
            </w:r>
          </w:p>
          <w:p w14:paraId="166E2EF0" w14:textId="77777777" w:rsidR="003B735F" w:rsidRPr="00D31AE0" w:rsidRDefault="00C527FB">
            <w:pPr>
              <w:rPr>
                <w:bCs/>
                <w:sz w:val="18"/>
                <w:szCs w:val="18"/>
              </w:rPr>
            </w:pPr>
            <w:r w:rsidRPr="00D31AE0">
              <w:rPr>
                <w:bCs/>
                <w:sz w:val="18"/>
                <w:szCs w:val="18"/>
              </w:rPr>
              <w:t>Jeffreys Grove</w:t>
            </w:r>
          </w:p>
          <w:p w14:paraId="1C0B599F" w14:textId="77777777" w:rsidR="003B735F" w:rsidRPr="00D31AE0" w:rsidRDefault="00C527FB">
            <w:pPr>
              <w:widowControl w:val="0"/>
              <w:tabs>
                <w:tab w:val="left" w:pos="90"/>
              </w:tabs>
              <w:rPr>
                <w:bCs/>
                <w:sz w:val="18"/>
                <w:szCs w:val="18"/>
              </w:rPr>
            </w:pPr>
            <w:r w:rsidRPr="00D31AE0">
              <w:rPr>
                <w:bCs/>
                <w:sz w:val="18"/>
                <w:szCs w:val="18"/>
              </w:rPr>
              <w:t>Joyner</w:t>
            </w:r>
          </w:p>
        </w:tc>
        <w:tc>
          <w:tcPr>
            <w:tcW w:w="1890" w:type="dxa"/>
            <w:gridSpan w:val="2"/>
            <w:tcBorders>
              <w:top w:val="nil"/>
              <w:left w:val="nil"/>
              <w:bottom w:val="nil"/>
            </w:tcBorders>
          </w:tcPr>
          <w:p w14:paraId="7A79F795" w14:textId="77777777" w:rsidR="003B735F" w:rsidRPr="00D31AE0" w:rsidRDefault="00C527FB">
            <w:pPr>
              <w:rPr>
                <w:bCs/>
                <w:sz w:val="18"/>
                <w:szCs w:val="18"/>
              </w:rPr>
            </w:pPr>
            <w:r w:rsidRPr="00D31AE0">
              <w:rPr>
                <w:bCs/>
                <w:sz w:val="18"/>
                <w:szCs w:val="18"/>
              </w:rPr>
              <w:t>Lockhart</w:t>
            </w:r>
          </w:p>
          <w:p w14:paraId="341C12A1" w14:textId="77777777" w:rsidR="003B735F" w:rsidRPr="00D31AE0" w:rsidRDefault="00C527FB">
            <w:pPr>
              <w:rPr>
                <w:bCs/>
                <w:sz w:val="18"/>
                <w:szCs w:val="18"/>
              </w:rPr>
            </w:pPr>
            <w:r w:rsidRPr="00D31AE0">
              <w:rPr>
                <w:bCs/>
                <w:sz w:val="18"/>
                <w:szCs w:val="18"/>
              </w:rPr>
              <w:t>Lynn Road (EBS/AU)</w:t>
            </w:r>
          </w:p>
          <w:p w14:paraId="34037BF0" w14:textId="77777777" w:rsidR="003B735F" w:rsidRPr="00D31AE0" w:rsidRDefault="00C527FB">
            <w:pPr>
              <w:rPr>
                <w:bCs/>
                <w:sz w:val="18"/>
                <w:szCs w:val="18"/>
              </w:rPr>
            </w:pPr>
            <w:r w:rsidRPr="00D31AE0">
              <w:rPr>
                <w:bCs/>
                <w:sz w:val="18"/>
                <w:szCs w:val="18"/>
              </w:rPr>
              <w:t>Morrisville (EBS/AU)</w:t>
            </w:r>
          </w:p>
          <w:p w14:paraId="04B66AAD" w14:textId="77777777" w:rsidR="003B735F" w:rsidRPr="00D31AE0" w:rsidRDefault="00C527FB">
            <w:pPr>
              <w:rPr>
                <w:bCs/>
                <w:sz w:val="18"/>
                <w:szCs w:val="18"/>
              </w:rPr>
            </w:pPr>
            <w:r w:rsidRPr="00D31AE0">
              <w:rPr>
                <w:bCs/>
                <w:sz w:val="18"/>
                <w:szCs w:val="18"/>
              </w:rPr>
              <w:t>Root (EBS/AU)</w:t>
            </w:r>
          </w:p>
          <w:p w14:paraId="65272312" w14:textId="77777777" w:rsidR="003B735F" w:rsidRPr="00D31AE0" w:rsidRDefault="00C527FB">
            <w:pPr>
              <w:rPr>
                <w:bCs/>
                <w:sz w:val="18"/>
                <w:szCs w:val="18"/>
              </w:rPr>
            </w:pPr>
            <w:r w:rsidRPr="00D31AE0">
              <w:rPr>
                <w:bCs/>
                <w:sz w:val="18"/>
                <w:szCs w:val="18"/>
              </w:rPr>
              <w:t>Scotts Ridge</w:t>
            </w:r>
          </w:p>
          <w:p w14:paraId="29795A88" w14:textId="77777777" w:rsidR="003B735F" w:rsidRPr="00D31AE0" w:rsidRDefault="00C527FB">
            <w:pPr>
              <w:rPr>
                <w:bCs/>
                <w:sz w:val="18"/>
                <w:szCs w:val="18"/>
              </w:rPr>
            </w:pPr>
            <w:r w:rsidRPr="00D31AE0">
              <w:rPr>
                <w:bCs/>
                <w:sz w:val="18"/>
                <w:szCs w:val="18"/>
              </w:rPr>
              <w:t>Smith</w:t>
            </w:r>
          </w:p>
          <w:p w14:paraId="2F92E9F3" w14:textId="77777777" w:rsidR="003B735F" w:rsidRPr="00D31AE0" w:rsidRDefault="00C527FB">
            <w:pPr>
              <w:rPr>
                <w:bCs/>
                <w:sz w:val="18"/>
                <w:szCs w:val="18"/>
              </w:rPr>
            </w:pPr>
            <w:proofErr w:type="spellStart"/>
            <w:r w:rsidRPr="00D31AE0">
              <w:rPr>
                <w:bCs/>
                <w:sz w:val="18"/>
                <w:szCs w:val="18"/>
              </w:rPr>
              <w:t>Vandora</w:t>
            </w:r>
            <w:proofErr w:type="spellEnd"/>
            <w:r w:rsidRPr="00D31AE0">
              <w:rPr>
                <w:bCs/>
                <w:sz w:val="18"/>
                <w:szCs w:val="18"/>
              </w:rPr>
              <w:t xml:space="preserve"> Springs</w:t>
            </w:r>
          </w:p>
          <w:p w14:paraId="3225E140" w14:textId="77777777" w:rsidR="003B735F" w:rsidRPr="00D31AE0" w:rsidRDefault="00C527FB">
            <w:pPr>
              <w:rPr>
                <w:bCs/>
                <w:sz w:val="18"/>
                <w:szCs w:val="18"/>
              </w:rPr>
            </w:pPr>
            <w:r w:rsidRPr="00D31AE0">
              <w:rPr>
                <w:bCs/>
                <w:sz w:val="18"/>
                <w:szCs w:val="18"/>
              </w:rPr>
              <w:t>Wendell</w:t>
            </w:r>
          </w:p>
          <w:p w14:paraId="723F2326" w14:textId="77777777" w:rsidR="003B735F" w:rsidRPr="00D31AE0" w:rsidRDefault="00C527FB">
            <w:pPr>
              <w:rPr>
                <w:bCs/>
                <w:sz w:val="18"/>
                <w:szCs w:val="18"/>
              </w:rPr>
            </w:pPr>
            <w:r w:rsidRPr="00D31AE0">
              <w:rPr>
                <w:bCs/>
                <w:sz w:val="18"/>
                <w:szCs w:val="18"/>
              </w:rPr>
              <w:t>West Lake</w:t>
            </w:r>
          </w:p>
          <w:p w14:paraId="7B344CE8" w14:textId="77777777" w:rsidR="003B735F" w:rsidRPr="00D31AE0" w:rsidRDefault="00C527FB">
            <w:pPr>
              <w:rPr>
                <w:bCs/>
                <w:sz w:val="18"/>
                <w:szCs w:val="18"/>
              </w:rPr>
            </w:pPr>
            <w:r w:rsidRPr="00D31AE0">
              <w:rPr>
                <w:bCs/>
                <w:sz w:val="18"/>
                <w:szCs w:val="18"/>
              </w:rPr>
              <w:t>Wilburn</w:t>
            </w:r>
          </w:p>
          <w:p w14:paraId="207753E6" w14:textId="77777777" w:rsidR="003B735F" w:rsidRPr="00D31AE0" w:rsidRDefault="00C527FB">
            <w:pPr>
              <w:widowControl w:val="0"/>
              <w:tabs>
                <w:tab w:val="left" w:pos="90"/>
              </w:tabs>
              <w:rPr>
                <w:bCs/>
                <w:sz w:val="18"/>
                <w:szCs w:val="18"/>
              </w:rPr>
            </w:pPr>
            <w:r w:rsidRPr="00D31AE0">
              <w:rPr>
                <w:bCs/>
                <w:sz w:val="18"/>
                <w:szCs w:val="18"/>
              </w:rPr>
              <w:t>Zebulon</w:t>
            </w:r>
          </w:p>
          <w:p w14:paraId="1CDA5C86" w14:textId="77777777" w:rsidR="006419D9" w:rsidRPr="00D31AE0" w:rsidRDefault="006419D9">
            <w:pPr>
              <w:widowControl w:val="0"/>
              <w:tabs>
                <w:tab w:val="left" w:pos="90"/>
              </w:tabs>
              <w:rPr>
                <w:bCs/>
                <w:sz w:val="18"/>
                <w:szCs w:val="18"/>
              </w:rPr>
            </w:pPr>
          </w:p>
        </w:tc>
      </w:tr>
      <w:tr w:rsidR="003B735F" w:rsidRPr="00D31AE0" w14:paraId="621C0BA8" w14:textId="77777777" w:rsidTr="006419D9">
        <w:trPr>
          <w:trHeight w:val="260"/>
        </w:trPr>
        <w:tc>
          <w:tcPr>
            <w:tcW w:w="4945" w:type="dxa"/>
            <w:vMerge/>
          </w:tcPr>
          <w:p w14:paraId="5648C5D9" w14:textId="77777777" w:rsidR="003B735F" w:rsidRPr="00D31AE0" w:rsidRDefault="003B735F">
            <w:pPr>
              <w:widowControl w:val="0"/>
              <w:pBdr>
                <w:top w:val="nil"/>
                <w:left w:val="nil"/>
                <w:bottom w:val="nil"/>
                <w:right w:val="nil"/>
                <w:between w:val="nil"/>
              </w:pBdr>
              <w:spacing w:line="276" w:lineRule="auto"/>
              <w:rPr>
                <w:b/>
                <w:sz w:val="18"/>
                <w:szCs w:val="18"/>
              </w:rPr>
            </w:pPr>
          </w:p>
        </w:tc>
        <w:tc>
          <w:tcPr>
            <w:tcW w:w="4680" w:type="dxa"/>
            <w:vMerge/>
          </w:tcPr>
          <w:p w14:paraId="40DAF225" w14:textId="77777777" w:rsidR="003B735F" w:rsidRPr="00D31AE0" w:rsidRDefault="003B735F">
            <w:pPr>
              <w:widowControl w:val="0"/>
              <w:pBdr>
                <w:top w:val="nil"/>
                <w:left w:val="nil"/>
                <w:bottom w:val="nil"/>
                <w:right w:val="nil"/>
                <w:between w:val="nil"/>
              </w:pBdr>
              <w:spacing w:line="276" w:lineRule="auto"/>
              <w:rPr>
                <w:b/>
                <w:sz w:val="18"/>
                <w:szCs w:val="18"/>
              </w:rPr>
            </w:pPr>
          </w:p>
        </w:tc>
        <w:tc>
          <w:tcPr>
            <w:tcW w:w="1440" w:type="dxa"/>
            <w:vMerge/>
          </w:tcPr>
          <w:p w14:paraId="2A885547" w14:textId="77777777" w:rsidR="003B735F" w:rsidRPr="00D31AE0" w:rsidRDefault="003B735F">
            <w:pPr>
              <w:widowControl w:val="0"/>
              <w:pBdr>
                <w:top w:val="nil"/>
                <w:left w:val="nil"/>
                <w:bottom w:val="nil"/>
                <w:right w:val="nil"/>
                <w:between w:val="nil"/>
              </w:pBdr>
              <w:spacing w:line="276" w:lineRule="auto"/>
              <w:rPr>
                <w:b/>
                <w:sz w:val="18"/>
                <w:szCs w:val="18"/>
              </w:rPr>
            </w:pPr>
          </w:p>
        </w:tc>
        <w:tc>
          <w:tcPr>
            <w:tcW w:w="3330" w:type="dxa"/>
            <w:gridSpan w:val="3"/>
            <w:tcBorders>
              <w:top w:val="nil"/>
              <w:bottom w:val="nil"/>
            </w:tcBorders>
          </w:tcPr>
          <w:p w14:paraId="4B3C447B" w14:textId="77777777" w:rsidR="003B735F" w:rsidRPr="00D31AE0" w:rsidRDefault="00C527FB">
            <w:pPr>
              <w:widowControl w:val="0"/>
              <w:numPr>
                <w:ilvl w:val="0"/>
                <w:numId w:val="3"/>
              </w:numPr>
              <w:pBdr>
                <w:top w:val="nil"/>
                <w:left w:val="nil"/>
                <w:bottom w:val="nil"/>
                <w:right w:val="nil"/>
                <w:between w:val="nil"/>
              </w:pBdr>
              <w:spacing w:after="160" w:line="259" w:lineRule="auto"/>
              <w:ind w:left="151" w:hanging="119"/>
              <w:rPr>
                <w:b/>
                <w:sz w:val="18"/>
                <w:szCs w:val="18"/>
              </w:rPr>
            </w:pPr>
            <w:r w:rsidRPr="00D31AE0">
              <w:rPr>
                <w:b/>
                <w:sz w:val="18"/>
                <w:szCs w:val="18"/>
              </w:rPr>
              <w:t>EBS K (Kindergarten only)</w:t>
            </w:r>
          </w:p>
        </w:tc>
      </w:tr>
      <w:tr w:rsidR="003B735F" w:rsidRPr="00D31AE0" w14:paraId="54F2648E" w14:textId="77777777" w:rsidTr="006419D9">
        <w:trPr>
          <w:trHeight w:val="260"/>
        </w:trPr>
        <w:tc>
          <w:tcPr>
            <w:tcW w:w="4945" w:type="dxa"/>
            <w:vMerge/>
          </w:tcPr>
          <w:p w14:paraId="68F8183A" w14:textId="77777777" w:rsidR="003B735F" w:rsidRPr="00D31AE0" w:rsidRDefault="003B735F">
            <w:pPr>
              <w:widowControl w:val="0"/>
              <w:pBdr>
                <w:top w:val="nil"/>
                <w:left w:val="nil"/>
                <w:bottom w:val="nil"/>
                <w:right w:val="nil"/>
                <w:between w:val="nil"/>
              </w:pBdr>
              <w:spacing w:line="276" w:lineRule="auto"/>
              <w:rPr>
                <w:b/>
                <w:sz w:val="18"/>
                <w:szCs w:val="18"/>
              </w:rPr>
            </w:pPr>
          </w:p>
        </w:tc>
        <w:tc>
          <w:tcPr>
            <w:tcW w:w="4680" w:type="dxa"/>
            <w:vMerge/>
          </w:tcPr>
          <w:p w14:paraId="10C64E00" w14:textId="77777777" w:rsidR="003B735F" w:rsidRPr="00D31AE0" w:rsidRDefault="003B735F">
            <w:pPr>
              <w:widowControl w:val="0"/>
              <w:pBdr>
                <w:top w:val="nil"/>
                <w:left w:val="nil"/>
                <w:bottom w:val="nil"/>
                <w:right w:val="nil"/>
                <w:between w:val="nil"/>
              </w:pBdr>
              <w:spacing w:line="276" w:lineRule="auto"/>
              <w:rPr>
                <w:b/>
                <w:sz w:val="18"/>
                <w:szCs w:val="18"/>
              </w:rPr>
            </w:pPr>
          </w:p>
        </w:tc>
        <w:tc>
          <w:tcPr>
            <w:tcW w:w="1440" w:type="dxa"/>
            <w:vMerge/>
          </w:tcPr>
          <w:p w14:paraId="22AB232E" w14:textId="77777777" w:rsidR="003B735F" w:rsidRPr="00D31AE0" w:rsidRDefault="003B735F">
            <w:pPr>
              <w:widowControl w:val="0"/>
              <w:pBdr>
                <w:top w:val="nil"/>
                <w:left w:val="nil"/>
                <w:bottom w:val="nil"/>
                <w:right w:val="nil"/>
                <w:between w:val="nil"/>
              </w:pBdr>
              <w:spacing w:line="276" w:lineRule="auto"/>
              <w:rPr>
                <w:b/>
                <w:sz w:val="18"/>
                <w:szCs w:val="18"/>
              </w:rPr>
            </w:pPr>
          </w:p>
        </w:tc>
        <w:tc>
          <w:tcPr>
            <w:tcW w:w="1530" w:type="dxa"/>
            <w:gridSpan w:val="2"/>
            <w:tcBorders>
              <w:top w:val="nil"/>
              <w:left w:val="single" w:sz="4" w:space="0" w:color="000000"/>
              <w:bottom w:val="nil"/>
              <w:right w:val="nil"/>
            </w:tcBorders>
          </w:tcPr>
          <w:p w14:paraId="1A7152A3" w14:textId="77777777" w:rsidR="003B735F" w:rsidRPr="00D31AE0" w:rsidRDefault="00C527FB">
            <w:pPr>
              <w:widowControl w:val="0"/>
              <w:rPr>
                <w:bCs/>
                <w:sz w:val="18"/>
                <w:szCs w:val="18"/>
              </w:rPr>
            </w:pPr>
            <w:r w:rsidRPr="00D31AE0">
              <w:rPr>
                <w:bCs/>
                <w:sz w:val="18"/>
                <w:szCs w:val="18"/>
              </w:rPr>
              <w:t>Barwell Road</w:t>
            </w:r>
          </w:p>
          <w:p w14:paraId="087BF02A" w14:textId="77777777" w:rsidR="003B735F" w:rsidRPr="00D31AE0" w:rsidRDefault="00C527FB">
            <w:pPr>
              <w:widowControl w:val="0"/>
              <w:rPr>
                <w:bCs/>
                <w:sz w:val="18"/>
                <w:szCs w:val="18"/>
              </w:rPr>
            </w:pPr>
            <w:r w:rsidRPr="00D31AE0">
              <w:rPr>
                <w:bCs/>
                <w:sz w:val="18"/>
                <w:szCs w:val="18"/>
              </w:rPr>
              <w:t>Briarcliff</w:t>
            </w:r>
          </w:p>
          <w:p w14:paraId="15B93089" w14:textId="77777777" w:rsidR="003B735F" w:rsidRPr="00D31AE0" w:rsidRDefault="00C527FB">
            <w:pPr>
              <w:widowControl w:val="0"/>
              <w:rPr>
                <w:bCs/>
                <w:sz w:val="18"/>
                <w:szCs w:val="18"/>
              </w:rPr>
            </w:pPr>
            <w:r w:rsidRPr="00D31AE0">
              <w:rPr>
                <w:bCs/>
                <w:sz w:val="18"/>
                <w:szCs w:val="18"/>
              </w:rPr>
              <w:t xml:space="preserve">Buckhorn Creek       </w:t>
            </w:r>
          </w:p>
          <w:p w14:paraId="7C87B0DD" w14:textId="77777777" w:rsidR="003B735F" w:rsidRPr="00D31AE0" w:rsidRDefault="00C527FB">
            <w:pPr>
              <w:widowControl w:val="0"/>
              <w:rPr>
                <w:bCs/>
                <w:sz w:val="18"/>
                <w:szCs w:val="18"/>
              </w:rPr>
            </w:pPr>
            <w:r w:rsidRPr="00D31AE0">
              <w:rPr>
                <w:bCs/>
                <w:sz w:val="18"/>
                <w:szCs w:val="18"/>
              </w:rPr>
              <w:t>Hunter</w:t>
            </w:r>
          </w:p>
        </w:tc>
        <w:tc>
          <w:tcPr>
            <w:tcW w:w="1800" w:type="dxa"/>
            <w:tcBorders>
              <w:top w:val="nil"/>
              <w:left w:val="nil"/>
              <w:bottom w:val="nil"/>
              <w:right w:val="single" w:sz="4" w:space="0" w:color="000000"/>
            </w:tcBorders>
          </w:tcPr>
          <w:p w14:paraId="7C98F7DB" w14:textId="77777777" w:rsidR="003B735F" w:rsidRPr="00D31AE0" w:rsidRDefault="00C527FB">
            <w:pPr>
              <w:widowControl w:val="0"/>
              <w:rPr>
                <w:bCs/>
                <w:sz w:val="18"/>
                <w:szCs w:val="18"/>
              </w:rPr>
            </w:pPr>
            <w:r w:rsidRPr="00D31AE0">
              <w:rPr>
                <w:bCs/>
                <w:sz w:val="18"/>
                <w:szCs w:val="18"/>
              </w:rPr>
              <w:t>Knightdale</w:t>
            </w:r>
          </w:p>
          <w:p w14:paraId="13698A37" w14:textId="77777777" w:rsidR="003B735F" w:rsidRPr="00D31AE0" w:rsidRDefault="00C527FB">
            <w:pPr>
              <w:widowControl w:val="0"/>
              <w:rPr>
                <w:bCs/>
                <w:sz w:val="18"/>
                <w:szCs w:val="18"/>
              </w:rPr>
            </w:pPr>
            <w:r w:rsidRPr="00D31AE0">
              <w:rPr>
                <w:bCs/>
                <w:sz w:val="18"/>
                <w:szCs w:val="18"/>
              </w:rPr>
              <w:t>Powell</w:t>
            </w:r>
          </w:p>
          <w:p w14:paraId="52E82AFC" w14:textId="77777777" w:rsidR="003B735F" w:rsidRPr="00D31AE0" w:rsidRDefault="00C527FB">
            <w:pPr>
              <w:widowControl w:val="0"/>
              <w:rPr>
                <w:bCs/>
                <w:sz w:val="18"/>
                <w:szCs w:val="18"/>
              </w:rPr>
            </w:pPr>
            <w:r w:rsidRPr="00D31AE0">
              <w:rPr>
                <w:bCs/>
                <w:sz w:val="18"/>
                <w:szCs w:val="18"/>
              </w:rPr>
              <w:t xml:space="preserve">Reedy Creek       </w:t>
            </w:r>
          </w:p>
          <w:p w14:paraId="2FC5D892" w14:textId="77777777" w:rsidR="003B735F" w:rsidRPr="00D31AE0" w:rsidRDefault="00C527FB">
            <w:pPr>
              <w:widowControl w:val="0"/>
              <w:rPr>
                <w:bCs/>
                <w:sz w:val="18"/>
                <w:szCs w:val="18"/>
              </w:rPr>
            </w:pPr>
            <w:r w:rsidRPr="00D31AE0">
              <w:rPr>
                <w:bCs/>
                <w:sz w:val="18"/>
                <w:szCs w:val="18"/>
              </w:rPr>
              <w:t>Wiley</w:t>
            </w:r>
          </w:p>
          <w:p w14:paraId="54121668" w14:textId="77777777" w:rsidR="00D76EB9" w:rsidRPr="00D31AE0" w:rsidRDefault="00D76EB9">
            <w:pPr>
              <w:widowControl w:val="0"/>
              <w:rPr>
                <w:bCs/>
                <w:sz w:val="18"/>
                <w:szCs w:val="18"/>
              </w:rPr>
            </w:pPr>
          </w:p>
        </w:tc>
      </w:tr>
      <w:tr w:rsidR="00D83348" w:rsidRPr="00D31AE0" w14:paraId="33089587" w14:textId="77777777" w:rsidTr="006419D9">
        <w:trPr>
          <w:trHeight w:val="260"/>
        </w:trPr>
        <w:tc>
          <w:tcPr>
            <w:tcW w:w="4945" w:type="dxa"/>
            <w:vMerge/>
          </w:tcPr>
          <w:p w14:paraId="72086E14" w14:textId="77777777" w:rsidR="00D83348" w:rsidRPr="00D31AE0" w:rsidRDefault="00D83348" w:rsidP="00D83348">
            <w:pPr>
              <w:widowControl w:val="0"/>
              <w:pBdr>
                <w:top w:val="nil"/>
                <w:left w:val="nil"/>
                <w:bottom w:val="nil"/>
                <w:right w:val="nil"/>
                <w:between w:val="nil"/>
              </w:pBdr>
              <w:spacing w:line="276" w:lineRule="auto"/>
              <w:rPr>
                <w:b/>
                <w:sz w:val="18"/>
                <w:szCs w:val="18"/>
              </w:rPr>
            </w:pPr>
          </w:p>
        </w:tc>
        <w:tc>
          <w:tcPr>
            <w:tcW w:w="4680" w:type="dxa"/>
            <w:vMerge/>
          </w:tcPr>
          <w:p w14:paraId="4873F4F1" w14:textId="77777777" w:rsidR="00D83348" w:rsidRPr="00D31AE0" w:rsidRDefault="00D83348" w:rsidP="00D83348">
            <w:pPr>
              <w:widowControl w:val="0"/>
              <w:pBdr>
                <w:top w:val="nil"/>
                <w:left w:val="nil"/>
                <w:bottom w:val="nil"/>
                <w:right w:val="nil"/>
                <w:between w:val="nil"/>
              </w:pBdr>
              <w:spacing w:line="276" w:lineRule="auto"/>
              <w:rPr>
                <w:b/>
                <w:sz w:val="18"/>
                <w:szCs w:val="18"/>
              </w:rPr>
            </w:pPr>
          </w:p>
        </w:tc>
        <w:tc>
          <w:tcPr>
            <w:tcW w:w="1440" w:type="dxa"/>
            <w:vMerge/>
          </w:tcPr>
          <w:p w14:paraId="2388AF2C" w14:textId="77777777" w:rsidR="00D83348" w:rsidRPr="00D31AE0" w:rsidRDefault="00D83348" w:rsidP="00D83348">
            <w:pPr>
              <w:widowControl w:val="0"/>
              <w:pBdr>
                <w:top w:val="nil"/>
                <w:left w:val="nil"/>
                <w:bottom w:val="nil"/>
                <w:right w:val="nil"/>
                <w:between w:val="nil"/>
              </w:pBdr>
              <w:spacing w:line="276" w:lineRule="auto"/>
              <w:rPr>
                <w:b/>
                <w:sz w:val="18"/>
                <w:szCs w:val="18"/>
              </w:rPr>
            </w:pPr>
          </w:p>
        </w:tc>
        <w:tc>
          <w:tcPr>
            <w:tcW w:w="3330" w:type="dxa"/>
            <w:gridSpan w:val="3"/>
            <w:tcBorders>
              <w:top w:val="nil"/>
              <w:bottom w:val="nil"/>
            </w:tcBorders>
          </w:tcPr>
          <w:p w14:paraId="4DB4FADC" w14:textId="79BA46D0" w:rsidR="00D83348" w:rsidRPr="00D31AE0" w:rsidRDefault="00D83348" w:rsidP="00742C31">
            <w:pPr>
              <w:widowControl w:val="0"/>
              <w:pBdr>
                <w:top w:val="nil"/>
                <w:left w:val="nil"/>
                <w:bottom w:val="nil"/>
                <w:right w:val="nil"/>
                <w:between w:val="nil"/>
              </w:pBdr>
              <w:rPr>
                <w:b/>
                <w:sz w:val="18"/>
                <w:szCs w:val="18"/>
              </w:rPr>
            </w:pPr>
            <w:r w:rsidRPr="00D31AE0">
              <w:rPr>
                <w:b/>
                <w:sz w:val="18"/>
                <w:szCs w:val="18"/>
              </w:rPr>
              <w:t>EBS/AU Level III (Grades 6-8)</w:t>
            </w:r>
          </w:p>
        </w:tc>
      </w:tr>
      <w:tr w:rsidR="00D83348" w:rsidRPr="00D31AE0" w14:paraId="788C6611" w14:textId="77777777" w:rsidTr="006419D9">
        <w:trPr>
          <w:trHeight w:val="260"/>
        </w:trPr>
        <w:tc>
          <w:tcPr>
            <w:tcW w:w="4945" w:type="dxa"/>
            <w:vMerge/>
          </w:tcPr>
          <w:p w14:paraId="6B5D1A15" w14:textId="77777777" w:rsidR="00D83348" w:rsidRPr="00D31AE0" w:rsidRDefault="00D83348" w:rsidP="00D83348">
            <w:pPr>
              <w:widowControl w:val="0"/>
              <w:pBdr>
                <w:top w:val="nil"/>
                <w:left w:val="nil"/>
                <w:bottom w:val="nil"/>
                <w:right w:val="nil"/>
                <w:between w:val="nil"/>
              </w:pBdr>
              <w:spacing w:line="276" w:lineRule="auto"/>
              <w:rPr>
                <w:b/>
                <w:sz w:val="18"/>
                <w:szCs w:val="18"/>
              </w:rPr>
            </w:pPr>
          </w:p>
        </w:tc>
        <w:tc>
          <w:tcPr>
            <w:tcW w:w="4680" w:type="dxa"/>
            <w:vMerge/>
          </w:tcPr>
          <w:p w14:paraId="6DBE80C0" w14:textId="77777777" w:rsidR="00D83348" w:rsidRPr="00D31AE0" w:rsidRDefault="00D83348" w:rsidP="00D83348">
            <w:pPr>
              <w:widowControl w:val="0"/>
              <w:pBdr>
                <w:top w:val="nil"/>
                <w:left w:val="nil"/>
                <w:bottom w:val="nil"/>
                <w:right w:val="nil"/>
                <w:between w:val="nil"/>
              </w:pBdr>
              <w:spacing w:line="276" w:lineRule="auto"/>
              <w:rPr>
                <w:b/>
                <w:sz w:val="18"/>
                <w:szCs w:val="18"/>
              </w:rPr>
            </w:pPr>
          </w:p>
        </w:tc>
        <w:tc>
          <w:tcPr>
            <w:tcW w:w="1440" w:type="dxa"/>
            <w:vMerge/>
          </w:tcPr>
          <w:p w14:paraId="405E3FF5" w14:textId="77777777" w:rsidR="00D83348" w:rsidRPr="00D31AE0" w:rsidRDefault="00D83348" w:rsidP="00D83348">
            <w:pPr>
              <w:widowControl w:val="0"/>
              <w:pBdr>
                <w:top w:val="nil"/>
                <w:left w:val="nil"/>
                <w:bottom w:val="nil"/>
                <w:right w:val="nil"/>
                <w:between w:val="nil"/>
              </w:pBdr>
              <w:spacing w:line="276" w:lineRule="auto"/>
              <w:rPr>
                <w:b/>
                <w:sz w:val="18"/>
                <w:szCs w:val="18"/>
              </w:rPr>
            </w:pPr>
          </w:p>
        </w:tc>
        <w:tc>
          <w:tcPr>
            <w:tcW w:w="3330" w:type="dxa"/>
            <w:gridSpan w:val="3"/>
            <w:tcBorders>
              <w:top w:val="nil"/>
              <w:bottom w:val="nil"/>
            </w:tcBorders>
          </w:tcPr>
          <w:p w14:paraId="7AC87DBB" w14:textId="77777777" w:rsidR="00D83348" w:rsidRPr="00D31AE0" w:rsidRDefault="00D83348" w:rsidP="00D83348">
            <w:pPr>
              <w:widowControl w:val="0"/>
              <w:tabs>
                <w:tab w:val="left" w:pos="90"/>
              </w:tabs>
              <w:rPr>
                <w:bCs/>
                <w:sz w:val="18"/>
                <w:szCs w:val="18"/>
              </w:rPr>
            </w:pPr>
            <w:r w:rsidRPr="00D31AE0">
              <w:rPr>
                <w:bCs/>
                <w:sz w:val="18"/>
                <w:szCs w:val="18"/>
              </w:rPr>
              <w:t>Moore Square MS</w:t>
            </w:r>
          </w:p>
        </w:tc>
      </w:tr>
      <w:tr w:rsidR="00D83348" w:rsidRPr="00D31AE0" w14:paraId="17A6BD08" w14:textId="77777777" w:rsidTr="006419D9">
        <w:trPr>
          <w:trHeight w:val="260"/>
        </w:trPr>
        <w:tc>
          <w:tcPr>
            <w:tcW w:w="4945" w:type="dxa"/>
            <w:vMerge/>
          </w:tcPr>
          <w:p w14:paraId="3D34932F" w14:textId="77777777" w:rsidR="00D83348" w:rsidRPr="00D31AE0" w:rsidRDefault="00D83348" w:rsidP="00D83348">
            <w:pPr>
              <w:widowControl w:val="0"/>
              <w:pBdr>
                <w:top w:val="nil"/>
                <w:left w:val="nil"/>
                <w:bottom w:val="nil"/>
                <w:right w:val="nil"/>
                <w:between w:val="nil"/>
              </w:pBdr>
              <w:spacing w:line="276" w:lineRule="auto"/>
              <w:rPr>
                <w:b/>
                <w:sz w:val="18"/>
                <w:szCs w:val="18"/>
              </w:rPr>
            </w:pPr>
          </w:p>
        </w:tc>
        <w:tc>
          <w:tcPr>
            <w:tcW w:w="4680" w:type="dxa"/>
            <w:vMerge/>
          </w:tcPr>
          <w:p w14:paraId="24FF5967" w14:textId="77777777" w:rsidR="00D83348" w:rsidRPr="00D31AE0" w:rsidRDefault="00D83348" w:rsidP="00D83348">
            <w:pPr>
              <w:widowControl w:val="0"/>
              <w:pBdr>
                <w:top w:val="nil"/>
                <w:left w:val="nil"/>
                <w:bottom w:val="nil"/>
                <w:right w:val="nil"/>
                <w:between w:val="nil"/>
              </w:pBdr>
              <w:spacing w:line="276" w:lineRule="auto"/>
              <w:rPr>
                <w:b/>
                <w:sz w:val="18"/>
                <w:szCs w:val="18"/>
              </w:rPr>
            </w:pPr>
          </w:p>
        </w:tc>
        <w:tc>
          <w:tcPr>
            <w:tcW w:w="1440" w:type="dxa"/>
            <w:vMerge/>
          </w:tcPr>
          <w:p w14:paraId="73158A66" w14:textId="77777777" w:rsidR="00D83348" w:rsidRPr="00D31AE0" w:rsidRDefault="00D83348" w:rsidP="00D83348">
            <w:pPr>
              <w:widowControl w:val="0"/>
              <w:pBdr>
                <w:top w:val="nil"/>
                <w:left w:val="nil"/>
                <w:bottom w:val="nil"/>
                <w:right w:val="nil"/>
                <w:between w:val="nil"/>
              </w:pBdr>
              <w:spacing w:line="276" w:lineRule="auto"/>
              <w:rPr>
                <w:b/>
                <w:sz w:val="18"/>
                <w:szCs w:val="18"/>
              </w:rPr>
            </w:pPr>
          </w:p>
        </w:tc>
        <w:tc>
          <w:tcPr>
            <w:tcW w:w="1530" w:type="dxa"/>
            <w:gridSpan w:val="2"/>
            <w:tcBorders>
              <w:top w:val="nil"/>
              <w:left w:val="single" w:sz="4" w:space="0" w:color="000000"/>
              <w:bottom w:val="nil"/>
              <w:right w:val="nil"/>
            </w:tcBorders>
          </w:tcPr>
          <w:p w14:paraId="1C6B5DEC" w14:textId="77777777" w:rsidR="00D83348" w:rsidRPr="00D31AE0" w:rsidRDefault="00D83348" w:rsidP="00D83348">
            <w:pPr>
              <w:rPr>
                <w:bCs/>
                <w:sz w:val="18"/>
                <w:szCs w:val="18"/>
              </w:rPr>
            </w:pPr>
            <w:r w:rsidRPr="00D31AE0">
              <w:rPr>
                <w:bCs/>
                <w:sz w:val="18"/>
                <w:szCs w:val="18"/>
              </w:rPr>
              <w:t>Reedy Creek MS</w:t>
            </w:r>
          </w:p>
        </w:tc>
        <w:tc>
          <w:tcPr>
            <w:tcW w:w="1800" w:type="dxa"/>
            <w:tcBorders>
              <w:top w:val="nil"/>
              <w:left w:val="nil"/>
              <w:bottom w:val="nil"/>
              <w:right w:val="single" w:sz="4" w:space="0" w:color="000000"/>
            </w:tcBorders>
          </w:tcPr>
          <w:p w14:paraId="5DFEEBBE" w14:textId="77777777" w:rsidR="00D83348" w:rsidRPr="00D31AE0" w:rsidRDefault="00D83348" w:rsidP="00D83348">
            <w:pPr>
              <w:rPr>
                <w:b/>
                <w:sz w:val="18"/>
                <w:szCs w:val="18"/>
              </w:rPr>
            </w:pPr>
          </w:p>
        </w:tc>
      </w:tr>
      <w:tr w:rsidR="00D83348" w:rsidRPr="00D31AE0" w14:paraId="2E94AF72" w14:textId="77777777" w:rsidTr="00D76EB9">
        <w:trPr>
          <w:trHeight w:val="58"/>
        </w:trPr>
        <w:tc>
          <w:tcPr>
            <w:tcW w:w="4945" w:type="dxa"/>
            <w:vMerge/>
          </w:tcPr>
          <w:p w14:paraId="72AE89AF" w14:textId="77777777" w:rsidR="00D83348" w:rsidRPr="00D31AE0" w:rsidRDefault="00D83348" w:rsidP="00D83348">
            <w:pPr>
              <w:widowControl w:val="0"/>
              <w:pBdr>
                <w:top w:val="nil"/>
                <w:left w:val="nil"/>
                <w:bottom w:val="nil"/>
                <w:right w:val="nil"/>
                <w:between w:val="nil"/>
              </w:pBdr>
              <w:spacing w:line="276" w:lineRule="auto"/>
              <w:rPr>
                <w:b/>
                <w:sz w:val="18"/>
                <w:szCs w:val="18"/>
              </w:rPr>
            </w:pPr>
          </w:p>
        </w:tc>
        <w:tc>
          <w:tcPr>
            <w:tcW w:w="4680" w:type="dxa"/>
            <w:vMerge/>
          </w:tcPr>
          <w:p w14:paraId="2CE4FE1B" w14:textId="77777777" w:rsidR="00D83348" w:rsidRPr="00D31AE0" w:rsidRDefault="00D83348" w:rsidP="00D83348">
            <w:pPr>
              <w:widowControl w:val="0"/>
              <w:pBdr>
                <w:top w:val="nil"/>
                <w:left w:val="nil"/>
                <w:bottom w:val="nil"/>
                <w:right w:val="nil"/>
                <w:between w:val="nil"/>
              </w:pBdr>
              <w:spacing w:line="276" w:lineRule="auto"/>
              <w:rPr>
                <w:b/>
                <w:sz w:val="18"/>
                <w:szCs w:val="18"/>
              </w:rPr>
            </w:pPr>
          </w:p>
        </w:tc>
        <w:tc>
          <w:tcPr>
            <w:tcW w:w="1440" w:type="dxa"/>
            <w:vMerge/>
          </w:tcPr>
          <w:p w14:paraId="67F50B47" w14:textId="77777777" w:rsidR="00D83348" w:rsidRPr="00D31AE0" w:rsidRDefault="00D83348" w:rsidP="00D83348">
            <w:pPr>
              <w:widowControl w:val="0"/>
              <w:pBdr>
                <w:top w:val="nil"/>
                <w:left w:val="nil"/>
                <w:bottom w:val="nil"/>
                <w:right w:val="nil"/>
                <w:between w:val="nil"/>
              </w:pBdr>
              <w:spacing w:line="276" w:lineRule="auto"/>
              <w:rPr>
                <w:b/>
                <w:sz w:val="18"/>
                <w:szCs w:val="18"/>
              </w:rPr>
            </w:pPr>
          </w:p>
        </w:tc>
        <w:tc>
          <w:tcPr>
            <w:tcW w:w="3330" w:type="dxa"/>
            <w:gridSpan w:val="3"/>
            <w:tcBorders>
              <w:top w:val="nil"/>
              <w:left w:val="single" w:sz="4" w:space="0" w:color="000000"/>
              <w:bottom w:val="nil"/>
              <w:right w:val="single" w:sz="4" w:space="0" w:color="000000"/>
            </w:tcBorders>
          </w:tcPr>
          <w:p w14:paraId="3EBE88D9" w14:textId="77777777" w:rsidR="00D83348" w:rsidRPr="00D31AE0" w:rsidRDefault="00D83348" w:rsidP="00D83348">
            <w:pPr>
              <w:rPr>
                <w:b/>
                <w:sz w:val="18"/>
                <w:szCs w:val="18"/>
              </w:rPr>
            </w:pPr>
          </w:p>
        </w:tc>
      </w:tr>
      <w:tr w:rsidR="00D83348" w:rsidRPr="00D31AE0" w14:paraId="4C614BD1" w14:textId="77777777">
        <w:tc>
          <w:tcPr>
            <w:tcW w:w="14395" w:type="dxa"/>
            <w:gridSpan w:val="6"/>
            <w:shd w:val="clear" w:color="auto" w:fill="BFBFBF"/>
          </w:tcPr>
          <w:p w14:paraId="191B6E40" w14:textId="77777777" w:rsidR="00D83348" w:rsidRPr="00D31AE0" w:rsidRDefault="00D83348" w:rsidP="00D83348">
            <w:pPr>
              <w:jc w:val="center"/>
              <w:rPr>
                <w:b/>
                <w:color w:val="000000"/>
              </w:rPr>
            </w:pPr>
            <w:r w:rsidRPr="00D31AE0">
              <w:rPr>
                <w:b/>
                <w:color w:val="000000"/>
              </w:rPr>
              <w:t>VISUALLY IMPAIRED (VI)</w:t>
            </w:r>
          </w:p>
        </w:tc>
      </w:tr>
      <w:tr w:rsidR="00D83348" w14:paraId="1278275B" w14:textId="77777777" w:rsidTr="006419D9">
        <w:tc>
          <w:tcPr>
            <w:tcW w:w="4945" w:type="dxa"/>
            <w:shd w:val="clear" w:color="auto" w:fill="D9D9D9"/>
          </w:tcPr>
          <w:p w14:paraId="4BA65E1A" w14:textId="77777777" w:rsidR="00D83348" w:rsidRDefault="00D83348" w:rsidP="00D83348">
            <w:pPr>
              <w:rPr>
                <w:b/>
                <w:color w:val="000000"/>
              </w:rPr>
            </w:pPr>
            <w:r>
              <w:rPr>
                <w:b/>
                <w:color w:val="000000"/>
              </w:rPr>
              <w:t>Characteristics</w:t>
            </w:r>
          </w:p>
        </w:tc>
        <w:tc>
          <w:tcPr>
            <w:tcW w:w="4680" w:type="dxa"/>
            <w:shd w:val="clear" w:color="auto" w:fill="D9D9D9"/>
          </w:tcPr>
          <w:p w14:paraId="4874E8BB" w14:textId="77777777" w:rsidR="00D83348" w:rsidRDefault="00D83348" w:rsidP="00D83348">
            <w:pPr>
              <w:rPr>
                <w:b/>
                <w:color w:val="000000"/>
              </w:rPr>
            </w:pPr>
            <w:r>
              <w:rPr>
                <w:b/>
                <w:color w:val="000000"/>
              </w:rPr>
              <w:t>Specially Designed Instruction</w:t>
            </w:r>
          </w:p>
        </w:tc>
        <w:tc>
          <w:tcPr>
            <w:tcW w:w="1440" w:type="dxa"/>
            <w:shd w:val="clear" w:color="auto" w:fill="D9D9D9"/>
          </w:tcPr>
          <w:p w14:paraId="48112D3E" w14:textId="77777777" w:rsidR="00D83348" w:rsidRDefault="00D83348" w:rsidP="00D83348">
            <w:pPr>
              <w:rPr>
                <w:b/>
                <w:color w:val="000000"/>
              </w:rPr>
            </w:pPr>
            <w:r>
              <w:rPr>
                <w:b/>
                <w:color w:val="000000"/>
              </w:rPr>
              <w:t>Class Size</w:t>
            </w:r>
          </w:p>
        </w:tc>
        <w:tc>
          <w:tcPr>
            <w:tcW w:w="3330" w:type="dxa"/>
            <w:gridSpan w:val="3"/>
            <w:shd w:val="clear" w:color="auto" w:fill="D9D9D9"/>
          </w:tcPr>
          <w:p w14:paraId="56017F29" w14:textId="77777777" w:rsidR="00D83348" w:rsidRDefault="00D83348" w:rsidP="00D83348">
            <w:pPr>
              <w:rPr>
                <w:b/>
                <w:color w:val="000000"/>
              </w:rPr>
            </w:pPr>
            <w:r>
              <w:rPr>
                <w:b/>
                <w:color w:val="000000"/>
              </w:rPr>
              <w:t>Levels &amp; Locations</w:t>
            </w:r>
          </w:p>
        </w:tc>
      </w:tr>
      <w:tr w:rsidR="00D83348" w:rsidRPr="00253E12" w14:paraId="52F9C5A2" w14:textId="77777777" w:rsidTr="006419D9">
        <w:trPr>
          <w:trHeight w:val="2987"/>
        </w:trPr>
        <w:tc>
          <w:tcPr>
            <w:tcW w:w="4945" w:type="dxa"/>
          </w:tcPr>
          <w:p w14:paraId="268A9145" w14:textId="77777777" w:rsidR="00D83348" w:rsidRPr="00253E12" w:rsidRDefault="00D83348" w:rsidP="00D83348">
            <w:pPr>
              <w:rPr>
                <w:sz w:val="20"/>
                <w:szCs w:val="20"/>
              </w:rPr>
            </w:pPr>
            <w:r w:rsidRPr="00253E12">
              <w:rPr>
                <w:sz w:val="20"/>
                <w:szCs w:val="20"/>
              </w:rPr>
              <w:t xml:space="preserve">Classrooms that support students who are blind or have a visual impairment are specialized programs that provide a variety of services depending on a student’s individual need. The VI Regional Programs provide students with intensive support in accessing instruction such as Orientation and Mobility to navigate the school campus and community, and direct instruction on targeted VI goals which may include Braille. </w:t>
            </w:r>
            <w:proofErr w:type="spellStart"/>
            <w:r w:rsidRPr="00253E12">
              <w:rPr>
                <w:sz w:val="20"/>
                <w:szCs w:val="20"/>
              </w:rPr>
              <w:t>Braillists</w:t>
            </w:r>
            <w:proofErr w:type="spellEnd"/>
            <w:r w:rsidRPr="00253E12">
              <w:rPr>
                <w:sz w:val="20"/>
                <w:szCs w:val="20"/>
              </w:rPr>
              <w:t xml:space="preserve"> adapt materials into large print, Braille, or auditory formats. </w:t>
            </w:r>
            <w:proofErr w:type="spellStart"/>
            <w:r w:rsidRPr="00253E12">
              <w:rPr>
                <w:sz w:val="20"/>
                <w:szCs w:val="20"/>
              </w:rPr>
              <w:t>Braillists</w:t>
            </w:r>
            <w:proofErr w:type="spellEnd"/>
            <w:r w:rsidRPr="00253E12">
              <w:rPr>
                <w:sz w:val="20"/>
                <w:szCs w:val="20"/>
              </w:rPr>
              <w:t xml:space="preserve"> support students attending a regional program. Students attending their base school are supported by VI Itinerant Teachers. Students served follow the NC Common Core.</w:t>
            </w:r>
          </w:p>
        </w:tc>
        <w:tc>
          <w:tcPr>
            <w:tcW w:w="4680" w:type="dxa"/>
          </w:tcPr>
          <w:p w14:paraId="2CF3DB49" w14:textId="77777777" w:rsidR="00D83348" w:rsidRPr="00253E12" w:rsidRDefault="00D83348" w:rsidP="00D83348">
            <w:pPr>
              <w:widowControl w:val="0"/>
              <w:numPr>
                <w:ilvl w:val="0"/>
                <w:numId w:val="5"/>
              </w:numPr>
              <w:ind w:left="166" w:hanging="169"/>
              <w:rPr>
                <w:b/>
                <w:sz w:val="20"/>
                <w:szCs w:val="20"/>
              </w:rPr>
            </w:pPr>
            <w:r w:rsidRPr="00253E12">
              <w:rPr>
                <w:b/>
                <w:sz w:val="20"/>
                <w:szCs w:val="20"/>
              </w:rPr>
              <w:t>Curriculum: Common Core State Standards</w:t>
            </w:r>
          </w:p>
          <w:p w14:paraId="2230437B" w14:textId="77777777" w:rsidR="00D83348" w:rsidRPr="00253E12" w:rsidRDefault="00D83348" w:rsidP="00D83348">
            <w:pPr>
              <w:widowControl w:val="0"/>
              <w:numPr>
                <w:ilvl w:val="0"/>
                <w:numId w:val="5"/>
              </w:numPr>
              <w:ind w:left="166" w:hanging="169"/>
              <w:rPr>
                <w:sz w:val="20"/>
                <w:szCs w:val="20"/>
              </w:rPr>
            </w:pPr>
            <w:r w:rsidRPr="00253E12">
              <w:rPr>
                <w:sz w:val="20"/>
                <w:szCs w:val="20"/>
              </w:rPr>
              <w:t>Level of service determined by service delivery plan in student’s IEP</w:t>
            </w:r>
          </w:p>
          <w:p w14:paraId="309995DC" w14:textId="77777777" w:rsidR="00D83348" w:rsidRPr="00253E12" w:rsidRDefault="00D83348" w:rsidP="00D83348">
            <w:pPr>
              <w:widowControl w:val="0"/>
              <w:numPr>
                <w:ilvl w:val="0"/>
                <w:numId w:val="5"/>
              </w:numPr>
              <w:ind w:left="166" w:hanging="169"/>
              <w:rPr>
                <w:sz w:val="20"/>
                <w:szCs w:val="20"/>
              </w:rPr>
            </w:pPr>
            <w:r w:rsidRPr="00253E12">
              <w:rPr>
                <w:sz w:val="20"/>
                <w:szCs w:val="20"/>
              </w:rPr>
              <w:t>Teachers of Visually Impaired (TVI) in program rooms provide instruction to promote compensatory strategy development based on student’s visual impairment.</w:t>
            </w:r>
          </w:p>
          <w:p w14:paraId="0F16DA0A" w14:textId="77777777" w:rsidR="00D83348" w:rsidRPr="00253E12" w:rsidRDefault="00D83348" w:rsidP="00D83348">
            <w:pPr>
              <w:widowControl w:val="0"/>
              <w:numPr>
                <w:ilvl w:val="0"/>
                <w:numId w:val="10"/>
              </w:numPr>
              <w:ind w:left="166" w:hanging="169"/>
              <w:rPr>
                <w:sz w:val="20"/>
                <w:szCs w:val="20"/>
              </w:rPr>
            </w:pPr>
            <w:r w:rsidRPr="00253E12">
              <w:rPr>
                <w:sz w:val="20"/>
                <w:szCs w:val="20"/>
              </w:rPr>
              <w:t>Itinerant TVIs provide modifications to materials as well as consultation and support to instructional staff.</w:t>
            </w:r>
          </w:p>
          <w:p w14:paraId="7AB75F30" w14:textId="77777777" w:rsidR="00D83348" w:rsidRPr="00253E12" w:rsidRDefault="00D83348" w:rsidP="00D83348">
            <w:pPr>
              <w:widowControl w:val="0"/>
              <w:numPr>
                <w:ilvl w:val="0"/>
                <w:numId w:val="10"/>
              </w:numPr>
              <w:ind w:left="166" w:hanging="169"/>
              <w:rPr>
                <w:sz w:val="20"/>
                <w:szCs w:val="20"/>
              </w:rPr>
            </w:pPr>
            <w:r w:rsidRPr="00253E12">
              <w:rPr>
                <w:sz w:val="20"/>
                <w:szCs w:val="20"/>
              </w:rPr>
              <w:t>Orientation and mobility services can also be provided in either resource or itinerant settings.</w:t>
            </w:r>
          </w:p>
        </w:tc>
        <w:tc>
          <w:tcPr>
            <w:tcW w:w="1440" w:type="dxa"/>
          </w:tcPr>
          <w:p w14:paraId="67CB9F0F" w14:textId="77777777" w:rsidR="00D83348" w:rsidRPr="00D31AE0" w:rsidRDefault="00D83348" w:rsidP="00D83348">
            <w:pPr>
              <w:rPr>
                <w:sz w:val="20"/>
                <w:szCs w:val="20"/>
              </w:rPr>
            </w:pPr>
            <w:r w:rsidRPr="00D31AE0">
              <w:rPr>
                <w:sz w:val="20"/>
                <w:szCs w:val="20"/>
              </w:rPr>
              <w:t>8 Students</w:t>
            </w:r>
          </w:p>
          <w:p w14:paraId="09A1EE93" w14:textId="77777777" w:rsidR="00D83348" w:rsidRPr="00D31AE0" w:rsidRDefault="00D83348" w:rsidP="00D83348">
            <w:pPr>
              <w:rPr>
                <w:sz w:val="20"/>
                <w:szCs w:val="20"/>
              </w:rPr>
            </w:pPr>
          </w:p>
          <w:p w14:paraId="244A3500" w14:textId="77777777" w:rsidR="00D83348" w:rsidRPr="00D31AE0" w:rsidRDefault="00D83348" w:rsidP="00D83348">
            <w:pPr>
              <w:rPr>
                <w:sz w:val="20"/>
                <w:szCs w:val="20"/>
              </w:rPr>
            </w:pPr>
            <w:r w:rsidRPr="00D31AE0">
              <w:rPr>
                <w:sz w:val="20"/>
                <w:szCs w:val="20"/>
              </w:rPr>
              <w:t>1 Teacher of the Visually Impaired (TVI)</w:t>
            </w:r>
          </w:p>
          <w:p w14:paraId="4DE0124C" w14:textId="77777777" w:rsidR="00D83348" w:rsidRPr="00D31AE0" w:rsidRDefault="00D83348" w:rsidP="00D83348">
            <w:pPr>
              <w:rPr>
                <w:sz w:val="20"/>
                <w:szCs w:val="20"/>
              </w:rPr>
            </w:pPr>
          </w:p>
          <w:p w14:paraId="282ACA86" w14:textId="77777777" w:rsidR="00D83348" w:rsidRPr="00D31AE0" w:rsidRDefault="00D83348" w:rsidP="00D83348">
            <w:pPr>
              <w:rPr>
                <w:sz w:val="20"/>
                <w:szCs w:val="20"/>
              </w:rPr>
            </w:pPr>
            <w:r w:rsidRPr="00D31AE0">
              <w:rPr>
                <w:sz w:val="20"/>
                <w:szCs w:val="20"/>
              </w:rPr>
              <w:t xml:space="preserve">1 Instructional Assistant and/or </w:t>
            </w:r>
            <w:proofErr w:type="spellStart"/>
            <w:r w:rsidRPr="00D31AE0">
              <w:rPr>
                <w:sz w:val="20"/>
                <w:szCs w:val="20"/>
              </w:rPr>
              <w:t>Braillist</w:t>
            </w:r>
            <w:proofErr w:type="spellEnd"/>
            <w:r w:rsidRPr="00D31AE0">
              <w:rPr>
                <w:sz w:val="20"/>
                <w:szCs w:val="20"/>
              </w:rPr>
              <w:t>(s)</w:t>
            </w:r>
          </w:p>
          <w:p w14:paraId="0CA83326" w14:textId="77777777" w:rsidR="00D83348" w:rsidRPr="00D31AE0" w:rsidRDefault="00D83348" w:rsidP="00D83348">
            <w:pPr>
              <w:rPr>
                <w:sz w:val="20"/>
                <w:szCs w:val="20"/>
              </w:rPr>
            </w:pPr>
          </w:p>
        </w:tc>
        <w:tc>
          <w:tcPr>
            <w:tcW w:w="3330" w:type="dxa"/>
            <w:gridSpan w:val="3"/>
          </w:tcPr>
          <w:p w14:paraId="2BBF02B0" w14:textId="77777777" w:rsidR="00D83348" w:rsidRPr="00D31AE0" w:rsidRDefault="00D83348" w:rsidP="00D83348">
            <w:pPr>
              <w:widowControl w:val="0"/>
              <w:numPr>
                <w:ilvl w:val="0"/>
                <w:numId w:val="3"/>
              </w:numPr>
              <w:pBdr>
                <w:top w:val="nil"/>
                <w:left w:val="nil"/>
                <w:bottom w:val="nil"/>
                <w:right w:val="nil"/>
                <w:between w:val="nil"/>
              </w:pBdr>
              <w:spacing w:after="160" w:line="259" w:lineRule="auto"/>
              <w:ind w:left="166" w:hanging="194"/>
              <w:rPr>
                <w:b/>
                <w:sz w:val="20"/>
                <w:szCs w:val="20"/>
              </w:rPr>
            </w:pPr>
            <w:r w:rsidRPr="00D31AE0">
              <w:rPr>
                <w:b/>
                <w:sz w:val="20"/>
                <w:szCs w:val="20"/>
              </w:rPr>
              <w:t>Level I/II (Grade K-5)</w:t>
            </w:r>
          </w:p>
          <w:p w14:paraId="59D6D129" w14:textId="5FBAC496" w:rsidR="00D83348" w:rsidRPr="00D31AE0" w:rsidRDefault="00D83348" w:rsidP="00D83348">
            <w:pPr>
              <w:widowControl w:val="0"/>
              <w:ind w:left="-28"/>
              <w:rPr>
                <w:bCs/>
                <w:sz w:val="20"/>
                <w:szCs w:val="20"/>
              </w:rPr>
            </w:pPr>
            <w:r w:rsidRPr="00D31AE0">
              <w:rPr>
                <w:bCs/>
                <w:sz w:val="20"/>
                <w:szCs w:val="20"/>
              </w:rPr>
              <w:t>Durant Road</w:t>
            </w:r>
            <w:r w:rsidR="007A2358" w:rsidRPr="00D31AE0">
              <w:rPr>
                <w:bCs/>
                <w:sz w:val="20"/>
                <w:szCs w:val="20"/>
              </w:rPr>
              <w:t xml:space="preserve"> </w:t>
            </w:r>
          </w:p>
          <w:p w14:paraId="1B149303" w14:textId="6B05CC98" w:rsidR="007A2358" w:rsidRPr="00D31AE0" w:rsidRDefault="007A2358" w:rsidP="00D83348">
            <w:pPr>
              <w:widowControl w:val="0"/>
              <w:ind w:left="-28"/>
              <w:rPr>
                <w:bCs/>
                <w:sz w:val="20"/>
                <w:szCs w:val="20"/>
              </w:rPr>
            </w:pPr>
            <w:r w:rsidRPr="00D31AE0">
              <w:rPr>
                <w:bCs/>
                <w:sz w:val="20"/>
                <w:szCs w:val="20"/>
              </w:rPr>
              <w:t>Oak Grove</w:t>
            </w:r>
          </w:p>
          <w:p w14:paraId="5886CEAA" w14:textId="265D0447" w:rsidR="007A2358" w:rsidRPr="00D31AE0" w:rsidRDefault="007A2358" w:rsidP="007A2358">
            <w:pPr>
              <w:widowControl w:val="0"/>
              <w:rPr>
                <w:bCs/>
                <w:sz w:val="20"/>
                <w:szCs w:val="20"/>
              </w:rPr>
            </w:pPr>
          </w:p>
          <w:p w14:paraId="5979ECFC" w14:textId="08C4DA80" w:rsidR="007A2358" w:rsidRPr="00D31AE0" w:rsidRDefault="007A2358" w:rsidP="007A2358">
            <w:pPr>
              <w:widowControl w:val="0"/>
              <w:rPr>
                <w:b/>
                <w:sz w:val="20"/>
                <w:szCs w:val="20"/>
              </w:rPr>
            </w:pPr>
            <w:r w:rsidRPr="00D31AE0">
              <w:rPr>
                <w:b/>
                <w:sz w:val="20"/>
                <w:szCs w:val="20"/>
              </w:rPr>
              <w:t>Level III (Grades 6-8)</w:t>
            </w:r>
          </w:p>
          <w:p w14:paraId="6CEA7417" w14:textId="39C2BDA9" w:rsidR="007A2358" w:rsidRPr="00D31AE0" w:rsidRDefault="007A2358" w:rsidP="007A2358">
            <w:pPr>
              <w:widowControl w:val="0"/>
              <w:rPr>
                <w:bCs/>
                <w:sz w:val="20"/>
                <w:szCs w:val="20"/>
              </w:rPr>
            </w:pPr>
            <w:r w:rsidRPr="00D31AE0">
              <w:rPr>
                <w:bCs/>
                <w:sz w:val="20"/>
                <w:szCs w:val="20"/>
              </w:rPr>
              <w:t>Oberlin</w:t>
            </w:r>
          </w:p>
          <w:p w14:paraId="3B5A325A" w14:textId="77777777" w:rsidR="007A2358" w:rsidRPr="00D31AE0" w:rsidRDefault="007A2358" w:rsidP="007A2358">
            <w:pPr>
              <w:widowControl w:val="0"/>
              <w:rPr>
                <w:bCs/>
                <w:sz w:val="20"/>
                <w:szCs w:val="20"/>
              </w:rPr>
            </w:pPr>
            <w:r w:rsidRPr="00D31AE0">
              <w:rPr>
                <w:bCs/>
                <w:sz w:val="20"/>
                <w:szCs w:val="20"/>
              </w:rPr>
              <w:t>Durant</w:t>
            </w:r>
          </w:p>
          <w:p w14:paraId="5C3A4D8B" w14:textId="77777777" w:rsidR="007A2358" w:rsidRPr="00D31AE0" w:rsidRDefault="007A2358" w:rsidP="007A2358">
            <w:pPr>
              <w:widowControl w:val="0"/>
              <w:rPr>
                <w:bCs/>
                <w:sz w:val="20"/>
                <w:szCs w:val="20"/>
              </w:rPr>
            </w:pPr>
          </w:p>
          <w:p w14:paraId="2A79AAEF" w14:textId="0CBFF79B" w:rsidR="007A2358" w:rsidRPr="00D31AE0" w:rsidRDefault="007A2358" w:rsidP="007A2358">
            <w:pPr>
              <w:widowControl w:val="0"/>
              <w:rPr>
                <w:b/>
                <w:sz w:val="20"/>
                <w:szCs w:val="20"/>
              </w:rPr>
            </w:pPr>
            <w:r w:rsidRPr="00D31AE0">
              <w:rPr>
                <w:b/>
                <w:sz w:val="20"/>
                <w:szCs w:val="20"/>
              </w:rPr>
              <w:t>Level IV: (Grades 9-12)</w:t>
            </w:r>
          </w:p>
          <w:p w14:paraId="7EF2D422" w14:textId="3C9ADC25" w:rsidR="007A2358" w:rsidRPr="00D31AE0" w:rsidRDefault="007A2358" w:rsidP="007A2358">
            <w:pPr>
              <w:widowControl w:val="0"/>
              <w:rPr>
                <w:bCs/>
                <w:sz w:val="20"/>
                <w:szCs w:val="20"/>
              </w:rPr>
            </w:pPr>
            <w:r w:rsidRPr="00D31AE0">
              <w:rPr>
                <w:bCs/>
                <w:sz w:val="20"/>
                <w:szCs w:val="20"/>
              </w:rPr>
              <w:t xml:space="preserve">Sanderson </w:t>
            </w:r>
          </w:p>
          <w:p w14:paraId="2122E6B7" w14:textId="77777777" w:rsidR="00D83348" w:rsidRPr="00D31AE0" w:rsidRDefault="00D83348" w:rsidP="00D83348">
            <w:pPr>
              <w:widowControl w:val="0"/>
              <w:ind w:left="-28"/>
              <w:rPr>
                <w:sz w:val="20"/>
                <w:szCs w:val="20"/>
              </w:rPr>
            </w:pPr>
          </w:p>
        </w:tc>
      </w:tr>
    </w:tbl>
    <w:p w14:paraId="531FB8CF" w14:textId="77777777" w:rsidR="003B735F" w:rsidRPr="00253E12" w:rsidRDefault="00C527FB" w:rsidP="00D76EB9">
      <w:pPr>
        <w:jc w:val="center"/>
        <w:rPr>
          <w:b/>
          <w:i/>
          <w:sz w:val="40"/>
          <w:szCs w:val="40"/>
        </w:rPr>
      </w:pPr>
      <w:r w:rsidRPr="00253E12">
        <w:br w:type="page"/>
      </w:r>
      <w:r w:rsidRPr="00253E12">
        <w:rPr>
          <w:b/>
          <w:sz w:val="40"/>
          <w:szCs w:val="40"/>
        </w:rPr>
        <w:lastRenderedPageBreak/>
        <w:t>Extended Content Standards Course of Study</w:t>
      </w:r>
    </w:p>
    <w:tbl>
      <w:tblPr>
        <w:tblStyle w:val="a1"/>
        <w:tblpPr w:leftFromText="180" w:rightFromText="180" w:vertAnchor="text" w:tblpY="1"/>
        <w:tblOverlap w:val="never"/>
        <w:tblW w:w="14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5"/>
        <w:gridCol w:w="3690"/>
        <w:gridCol w:w="2070"/>
        <w:gridCol w:w="1530"/>
        <w:gridCol w:w="1350"/>
        <w:gridCol w:w="1855"/>
      </w:tblGrid>
      <w:tr w:rsidR="00253E12" w:rsidRPr="00253E12" w14:paraId="74170975" w14:textId="77777777" w:rsidTr="00D31AE0">
        <w:trPr>
          <w:trHeight w:val="274"/>
        </w:trPr>
        <w:tc>
          <w:tcPr>
            <w:tcW w:w="14630" w:type="dxa"/>
            <w:gridSpan w:val="6"/>
            <w:shd w:val="clear" w:color="auto" w:fill="BFBFBF"/>
          </w:tcPr>
          <w:p w14:paraId="0301B8B1" w14:textId="77777777" w:rsidR="003B735F" w:rsidRPr="00253E12" w:rsidRDefault="00C527FB" w:rsidP="008E35A0">
            <w:pPr>
              <w:widowControl w:val="0"/>
              <w:tabs>
                <w:tab w:val="left" w:pos="90"/>
              </w:tabs>
              <w:ind w:left="-14"/>
              <w:jc w:val="center"/>
              <w:rPr>
                <w:sz w:val="20"/>
                <w:szCs w:val="20"/>
              </w:rPr>
            </w:pPr>
            <w:r w:rsidRPr="00253E12">
              <w:rPr>
                <w:b/>
              </w:rPr>
              <w:t>EXTENDED CONTENT STANDARD (ECS)</w:t>
            </w:r>
          </w:p>
        </w:tc>
      </w:tr>
      <w:tr w:rsidR="00253E12" w:rsidRPr="00253E12" w14:paraId="7434B9DE" w14:textId="77777777" w:rsidTr="00D31AE0">
        <w:trPr>
          <w:trHeight w:val="274"/>
        </w:trPr>
        <w:tc>
          <w:tcPr>
            <w:tcW w:w="4135" w:type="dxa"/>
            <w:shd w:val="clear" w:color="auto" w:fill="D9D9D9"/>
          </w:tcPr>
          <w:p w14:paraId="32D2BF53" w14:textId="77777777" w:rsidR="003B735F" w:rsidRPr="00253E12" w:rsidRDefault="00C527FB" w:rsidP="008E35A0">
            <w:pPr>
              <w:rPr>
                <w:sz w:val="20"/>
                <w:szCs w:val="20"/>
              </w:rPr>
            </w:pPr>
            <w:r w:rsidRPr="00253E12">
              <w:rPr>
                <w:b/>
              </w:rPr>
              <w:t>Characteristics</w:t>
            </w:r>
          </w:p>
        </w:tc>
        <w:tc>
          <w:tcPr>
            <w:tcW w:w="3690" w:type="dxa"/>
            <w:shd w:val="clear" w:color="auto" w:fill="D9D9D9"/>
          </w:tcPr>
          <w:p w14:paraId="5A029A42" w14:textId="77777777" w:rsidR="003B735F" w:rsidRPr="00253E12" w:rsidRDefault="00C527FB" w:rsidP="008E35A0">
            <w:pPr>
              <w:widowControl w:val="0"/>
              <w:ind w:left="-28"/>
              <w:rPr>
                <w:sz w:val="20"/>
                <w:szCs w:val="20"/>
              </w:rPr>
            </w:pPr>
            <w:r w:rsidRPr="00253E12">
              <w:rPr>
                <w:b/>
              </w:rPr>
              <w:t>Specially Designed Instruction</w:t>
            </w:r>
          </w:p>
        </w:tc>
        <w:tc>
          <w:tcPr>
            <w:tcW w:w="2070" w:type="dxa"/>
            <w:shd w:val="clear" w:color="auto" w:fill="D9D9D9"/>
          </w:tcPr>
          <w:p w14:paraId="30E4BE47" w14:textId="77777777" w:rsidR="003B735F" w:rsidRPr="00253E12" w:rsidRDefault="00C527FB" w:rsidP="008E35A0">
            <w:pPr>
              <w:rPr>
                <w:sz w:val="20"/>
                <w:szCs w:val="20"/>
              </w:rPr>
            </w:pPr>
            <w:r w:rsidRPr="00253E12">
              <w:rPr>
                <w:b/>
              </w:rPr>
              <w:t>Class Size</w:t>
            </w:r>
          </w:p>
        </w:tc>
        <w:tc>
          <w:tcPr>
            <w:tcW w:w="4735" w:type="dxa"/>
            <w:gridSpan w:val="3"/>
            <w:tcBorders>
              <w:bottom w:val="single" w:sz="4" w:space="0" w:color="000000"/>
            </w:tcBorders>
            <w:shd w:val="clear" w:color="auto" w:fill="D9D9D9"/>
          </w:tcPr>
          <w:p w14:paraId="52647DA3" w14:textId="77777777" w:rsidR="003B735F" w:rsidRPr="00253E12" w:rsidRDefault="00C527FB" w:rsidP="008E35A0">
            <w:pPr>
              <w:widowControl w:val="0"/>
              <w:tabs>
                <w:tab w:val="left" w:pos="90"/>
              </w:tabs>
              <w:ind w:left="-14"/>
              <w:rPr>
                <w:sz w:val="20"/>
                <w:szCs w:val="20"/>
              </w:rPr>
            </w:pPr>
            <w:r w:rsidRPr="00253E12">
              <w:rPr>
                <w:b/>
              </w:rPr>
              <w:t>Levels &amp; Locations</w:t>
            </w:r>
          </w:p>
        </w:tc>
      </w:tr>
      <w:tr w:rsidR="00253E12" w:rsidRPr="00D31AE0" w14:paraId="49DBA1A7" w14:textId="77777777" w:rsidTr="00D31AE0">
        <w:trPr>
          <w:trHeight w:val="170"/>
        </w:trPr>
        <w:tc>
          <w:tcPr>
            <w:tcW w:w="4135" w:type="dxa"/>
            <w:vMerge w:val="restart"/>
          </w:tcPr>
          <w:p w14:paraId="25CB69D1" w14:textId="77777777" w:rsidR="003B735F" w:rsidRPr="00D31AE0" w:rsidRDefault="00C527FB" w:rsidP="008E35A0">
            <w:pPr>
              <w:rPr>
                <w:sz w:val="20"/>
                <w:szCs w:val="20"/>
              </w:rPr>
            </w:pPr>
            <w:r w:rsidRPr="00D31AE0">
              <w:rPr>
                <w:sz w:val="20"/>
                <w:szCs w:val="20"/>
              </w:rPr>
              <w:t xml:space="preserve">Students served in Extended Content Standards (ECS) classrooms benefit from a highly structured learning environment. Instruction has an emphasis on individual communication and social skills. ECS regional programs respond to the needs of students who require visual and physical support and a consistent, predictable daily routine. Teachers utilize a variety of teaching methods </w:t>
            </w:r>
            <w:proofErr w:type="gramStart"/>
            <w:r w:rsidRPr="00D31AE0">
              <w:rPr>
                <w:sz w:val="20"/>
                <w:szCs w:val="20"/>
              </w:rPr>
              <w:t>in order for</w:t>
            </w:r>
            <w:proofErr w:type="gramEnd"/>
            <w:r w:rsidRPr="00D31AE0">
              <w:rPr>
                <w:sz w:val="20"/>
                <w:szCs w:val="20"/>
              </w:rPr>
              <w:t xml:space="preserve"> students to demonstrate their knowledge to make progress towards the NC Extended Content Standards and their Individualized Education Program. ECS classrooms are designed to serve students at their secondary base or proximity elementary school. The ECS classrooms provide the opportunity for students to be more engaged with their school community. </w:t>
            </w:r>
          </w:p>
        </w:tc>
        <w:tc>
          <w:tcPr>
            <w:tcW w:w="3690" w:type="dxa"/>
            <w:vMerge w:val="restart"/>
          </w:tcPr>
          <w:p w14:paraId="07A74D9F" w14:textId="77777777" w:rsidR="003B735F" w:rsidRPr="00D31AE0" w:rsidRDefault="00C527FB" w:rsidP="008E35A0">
            <w:pPr>
              <w:widowControl w:val="0"/>
              <w:numPr>
                <w:ilvl w:val="0"/>
                <w:numId w:val="7"/>
              </w:numPr>
              <w:ind w:left="166" w:hanging="169"/>
              <w:rPr>
                <w:sz w:val="20"/>
                <w:szCs w:val="20"/>
              </w:rPr>
            </w:pPr>
            <w:r w:rsidRPr="00D31AE0">
              <w:rPr>
                <w:sz w:val="20"/>
                <w:szCs w:val="20"/>
              </w:rPr>
              <w:t>Instruction based on grade level extensions of the Common Core Standards, a narrower range of content</w:t>
            </w:r>
          </w:p>
          <w:p w14:paraId="3859864F" w14:textId="77777777" w:rsidR="003B735F" w:rsidRPr="00D31AE0" w:rsidRDefault="00C527FB" w:rsidP="008E35A0">
            <w:pPr>
              <w:widowControl w:val="0"/>
              <w:numPr>
                <w:ilvl w:val="0"/>
                <w:numId w:val="7"/>
              </w:numPr>
              <w:ind w:left="166" w:hanging="169"/>
              <w:rPr>
                <w:sz w:val="20"/>
                <w:szCs w:val="20"/>
              </w:rPr>
            </w:pPr>
            <w:r w:rsidRPr="00D31AE0">
              <w:rPr>
                <w:sz w:val="20"/>
                <w:szCs w:val="20"/>
              </w:rPr>
              <w:t>Communication and Social Skills instruction integrated throughout the day</w:t>
            </w:r>
          </w:p>
          <w:p w14:paraId="5D824B5B" w14:textId="77777777" w:rsidR="003B735F" w:rsidRPr="00D31AE0" w:rsidRDefault="00C527FB" w:rsidP="008E35A0">
            <w:pPr>
              <w:widowControl w:val="0"/>
              <w:numPr>
                <w:ilvl w:val="0"/>
                <w:numId w:val="7"/>
              </w:numPr>
              <w:ind w:left="166" w:hanging="169"/>
              <w:rPr>
                <w:sz w:val="20"/>
                <w:szCs w:val="20"/>
              </w:rPr>
            </w:pPr>
            <w:r w:rsidRPr="00D31AE0">
              <w:rPr>
                <w:sz w:val="20"/>
                <w:szCs w:val="20"/>
              </w:rPr>
              <w:t>Instruction has academic and functional components</w:t>
            </w:r>
          </w:p>
          <w:p w14:paraId="6A91C6E9" w14:textId="77777777" w:rsidR="003B735F" w:rsidRPr="00D31AE0" w:rsidRDefault="00C527FB" w:rsidP="008E35A0">
            <w:pPr>
              <w:widowControl w:val="0"/>
              <w:numPr>
                <w:ilvl w:val="0"/>
                <w:numId w:val="7"/>
              </w:numPr>
              <w:ind w:left="166" w:hanging="169"/>
              <w:rPr>
                <w:sz w:val="20"/>
                <w:szCs w:val="20"/>
              </w:rPr>
            </w:pPr>
            <w:r w:rsidRPr="00D31AE0">
              <w:rPr>
                <w:sz w:val="20"/>
                <w:szCs w:val="20"/>
              </w:rPr>
              <w:t>Classroom includes centers, individual and work group areas</w:t>
            </w:r>
          </w:p>
          <w:p w14:paraId="7588C536" w14:textId="77777777" w:rsidR="003B735F" w:rsidRPr="00D31AE0" w:rsidRDefault="00C527FB" w:rsidP="008E35A0">
            <w:pPr>
              <w:widowControl w:val="0"/>
              <w:numPr>
                <w:ilvl w:val="0"/>
                <w:numId w:val="7"/>
              </w:numPr>
              <w:ind w:left="166" w:hanging="169"/>
              <w:rPr>
                <w:sz w:val="20"/>
                <w:szCs w:val="20"/>
              </w:rPr>
            </w:pPr>
            <w:r w:rsidRPr="00D31AE0">
              <w:rPr>
                <w:sz w:val="20"/>
                <w:szCs w:val="20"/>
              </w:rPr>
              <w:t>Instruction is both large and small group</w:t>
            </w:r>
          </w:p>
          <w:p w14:paraId="1B02B064" w14:textId="77777777" w:rsidR="003B735F" w:rsidRPr="00D31AE0" w:rsidRDefault="00C527FB" w:rsidP="008E35A0">
            <w:pPr>
              <w:widowControl w:val="0"/>
              <w:numPr>
                <w:ilvl w:val="0"/>
                <w:numId w:val="7"/>
              </w:numPr>
              <w:ind w:left="166" w:hanging="169"/>
              <w:rPr>
                <w:sz w:val="20"/>
                <w:szCs w:val="20"/>
              </w:rPr>
            </w:pPr>
            <w:r w:rsidRPr="00D31AE0">
              <w:rPr>
                <w:sz w:val="20"/>
                <w:szCs w:val="20"/>
              </w:rPr>
              <w:t>Vocational training available at the High School level</w:t>
            </w:r>
          </w:p>
          <w:p w14:paraId="5135A4E6" w14:textId="77777777" w:rsidR="003B735F" w:rsidRPr="00D31AE0" w:rsidRDefault="00C527FB" w:rsidP="008E35A0">
            <w:pPr>
              <w:widowControl w:val="0"/>
              <w:ind w:left="166" w:hanging="169"/>
              <w:rPr>
                <w:sz w:val="20"/>
                <w:szCs w:val="20"/>
              </w:rPr>
            </w:pPr>
            <w:r w:rsidRPr="00D31AE0">
              <w:rPr>
                <w:sz w:val="20"/>
                <w:szCs w:val="20"/>
              </w:rPr>
              <w:t>Students receive a certificate upon graduation (not a high school diploma)</w:t>
            </w:r>
          </w:p>
        </w:tc>
        <w:tc>
          <w:tcPr>
            <w:tcW w:w="2070" w:type="dxa"/>
            <w:vMerge w:val="restart"/>
          </w:tcPr>
          <w:p w14:paraId="1203EAB7" w14:textId="77777777" w:rsidR="003B735F" w:rsidRPr="00D31AE0" w:rsidRDefault="00C527FB" w:rsidP="008E35A0">
            <w:pPr>
              <w:rPr>
                <w:b/>
                <w:sz w:val="20"/>
                <w:szCs w:val="20"/>
              </w:rPr>
            </w:pPr>
            <w:r w:rsidRPr="00D31AE0">
              <w:rPr>
                <w:b/>
                <w:sz w:val="20"/>
                <w:szCs w:val="20"/>
              </w:rPr>
              <w:t>Levels I-III</w:t>
            </w:r>
          </w:p>
          <w:p w14:paraId="3B503C2F" w14:textId="77777777" w:rsidR="003B735F" w:rsidRPr="00D31AE0" w:rsidRDefault="00C527FB" w:rsidP="008E35A0">
            <w:pPr>
              <w:rPr>
                <w:sz w:val="20"/>
                <w:szCs w:val="20"/>
              </w:rPr>
            </w:pPr>
            <w:r w:rsidRPr="00D31AE0">
              <w:rPr>
                <w:sz w:val="20"/>
                <w:szCs w:val="20"/>
              </w:rPr>
              <w:t xml:space="preserve">10 Students </w:t>
            </w:r>
          </w:p>
          <w:p w14:paraId="1021986A" w14:textId="77777777" w:rsidR="003B735F" w:rsidRPr="00D31AE0" w:rsidRDefault="00C527FB" w:rsidP="008E35A0">
            <w:pPr>
              <w:rPr>
                <w:sz w:val="20"/>
                <w:szCs w:val="20"/>
              </w:rPr>
            </w:pPr>
            <w:r w:rsidRPr="00D31AE0">
              <w:rPr>
                <w:sz w:val="20"/>
                <w:szCs w:val="20"/>
              </w:rPr>
              <w:t xml:space="preserve">1 Teacher </w:t>
            </w:r>
          </w:p>
          <w:p w14:paraId="73E0DCF7" w14:textId="77777777" w:rsidR="003B735F" w:rsidRPr="00D31AE0" w:rsidRDefault="00C527FB" w:rsidP="008E35A0">
            <w:pPr>
              <w:rPr>
                <w:sz w:val="20"/>
                <w:szCs w:val="20"/>
              </w:rPr>
            </w:pPr>
            <w:r w:rsidRPr="00D31AE0">
              <w:rPr>
                <w:sz w:val="20"/>
                <w:szCs w:val="20"/>
              </w:rPr>
              <w:t xml:space="preserve">1 Instructional Assistant </w:t>
            </w:r>
          </w:p>
          <w:p w14:paraId="1489F45B" w14:textId="77777777" w:rsidR="003B735F" w:rsidRPr="00D31AE0" w:rsidRDefault="003B735F" w:rsidP="008E35A0">
            <w:pPr>
              <w:rPr>
                <w:sz w:val="20"/>
                <w:szCs w:val="20"/>
              </w:rPr>
            </w:pPr>
          </w:p>
          <w:p w14:paraId="0B700E05" w14:textId="77777777" w:rsidR="003B735F" w:rsidRPr="00D31AE0" w:rsidRDefault="003B735F" w:rsidP="008E35A0">
            <w:pPr>
              <w:rPr>
                <w:sz w:val="20"/>
                <w:szCs w:val="20"/>
              </w:rPr>
            </w:pPr>
          </w:p>
          <w:p w14:paraId="64D689D1" w14:textId="77777777" w:rsidR="003B735F" w:rsidRPr="00D31AE0" w:rsidRDefault="00C527FB" w:rsidP="008E35A0">
            <w:pPr>
              <w:rPr>
                <w:b/>
                <w:sz w:val="20"/>
                <w:szCs w:val="20"/>
              </w:rPr>
            </w:pPr>
            <w:r w:rsidRPr="00D31AE0">
              <w:rPr>
                <w:b/>
                <w:sz w:val="20"/>
                <w:szCs w:val="20"/>
              </w:rPr>
              <w:t>Level IV</w:t>
            </w:r>
          </w:p>
          <w:p w14:paraId="1571F304" w14:textId="77777777" w:rsidR="003B735F" w:rsidRPr="00D31AE0" w:rsidRDefault="00C527FB" w:rsidP="008E35A0">
            <w:pPr>
              <w:rPr>
                <w:sz w:val="20"/>
                <w:szCs w:val="20"/>
              </w:rPr>
            </w:pPr>
            <w:r w:rsidRPr="00D31AE0">
              <w:rPr>
                <w:sz w:val="20"/>
                <w:szCs w:val="20"/>
              </w:rPr>
              <w:t xml:space="preserve">12 Students </w:t>
            </w:r>
          </w:p>
          <w:p w14:paraId="4F849CFF" w14:textId="77777777" w:rsidR="003B735F" w:rsidRPr="00D31AE0" w:rsidRDefault="00C527FB" w:rsidP="008E35A0">
            <w:pPr>
              <w:rPr>
                <w:sz w:val="20"/>
                <w:szCs w:val="20"/>
              </w:rPr>
            </w:pPr>
            <w:r w:rsidRPr="00D31AE0">
              <w:rPr>
                <w:sz w:val="20"/>
                <w:szCs w:val="20"/>
              </w:rPr>
              <w:t xml:space="preserve">1 Teacher </w:t>
            </w:r>
          </w:p>
          <w:p w14:paraId="2D87B37C" w14:textId="77777777" w:rsidR="003B735F" w:rsidRPr="00D31AE0" w:rsidRDefault="00C527FB" w:rsidP="008E35A0">
            <w:pPr>
              <w:rPr>
                <w:sz w:val="20"/>
                <w:szCs w:val="20"/>
              </w:rPr>
            </w:pPr>
            <w:r w:rsidRPr="00D31AE0">
              <w:rPr>
                <w:sz w:val="20"/>
                <w:szCs w:val="20"/>
              </w:rPr>
              <w:t>1 Instructional Assistant</w:t>
            </w:r>
          </w:p>
          <w:p w14:paraId="49FD7583" w14:textId="77777777" w:rsidR="003B735F" w:rsidRPr="00D31AE0" w:rsidRDefault="003B735F" w:rsidP="008E35A0">
            <w:pPr>
              <w:rPr>
                <w:sz w:val="20"/>
                <w:szCs w:val="20"/>
              </w:rPr>
            </w:pPr>
          </w:p>
        </w:tc>
        <w:tc>
          <w:tcPr>
            <w:tcW w:w="4735" w:type="dxa"/>
            <w:gridSpan w:val="3"/>
            <w:tcBorders>
              <w:bottom w:val="nil"/>
            </w:tcBorders>
          </w:tcPr>
          <w:p w14:paraId="1B91F7C9" w14:textId="0785A394" w:rsidR="003B735F" w:rsidRPr="00D31AE0" w:rsidRDefault="00C527FB" w:rsidP="008E35A0">
            <w:pPr>
              <w:widowControl w:val="0"/>
              <w:numPr>
                <w:ilvl w:val="0"/>
                <w:numId w:val="3"/>
              </w:numPr>
              <w:pBdr>
                <w:top w:val="nil"/>
                <w:left w:val="nil"/>
                <w:bottom w:val="nil"/>
                <w:right w:val="nil"/>
                <w:between w:val="nil"/>
              </w:pBdr>
              <w:tabs>
                <w:tab w:val="left" w:pos="90"/>
              </w:tabs>
              <w:spacing w:after="160" w:line="259" w:lineRule="auto"/>
              <w:ind w:left="76" w:hanging="104"/>
              <w:rPr>
                <w:b/>
                <w:sz w:val="18"/>
                <w:szCs w:val="18"/>
              </w:rPr>
            </w:pPr>
            <w:r w:rsidRPr="00D31AE0">
              <w:rPr>
                <w:b/>
                <w:sz w:val="18"/>
                <w:szCs w:val="18"/>
              </w:rPr>
              <w:t>Level I – II (Grades K-5)</w:t>
            </w:r>
            <w:r w:rsidR="00D76EB9" w:rsidRPr="00D31AE0">
              <w:rPr>
                <w:b/>
                <w:sz w:val="18"/>
                <w:szCs w:val="18"/>
              </w:rPr>
              <w:t xml:space="preserve">                                                  </w:t>
            </w:r>
          </w:p>
        </w:tc>
      </w:tr>
      <w:tr w:rsidR="00253E12" w:rsidRPr="00D31AE0" w14:paraId="2BB48C05" w14:textId="77777777" w:rsidTr="00D31AE0">
        <w:trPr>
          <w:trHeight w:val="638"/>
        </w:trPr>
        <w:tc>
          <w:tcPr>
            <w:tcW w:w="4135" w:type="dxa"/>
            <w:vMerge/>
          </w:tcPr>
          <w:p w14:paraId="09D55006" w14:textId="77777777" w:rsidR="003B735F" w:rsidRPr="00D31AE0" w:rsidRDefault="003B735F" w:rsidP="008E35A0">
            <w:pPr>
              <w:widowControl w:val="0"/>
              <w:pBdr>
                <w:top w:val="nil"/>
                <w:left w:val="nil"/>
                <w:bottom w:val="nil"/>
                <w:right w:val="nil"/>
                <w:between w:val="nil"/>
              </w:pBdr>
              <w:spacing w:line="276" w:lineRule="auto"/>
              <w:rPr>
                <w:b/>
                <w:sz w:val="18"/>
                <w:szCs w:val="18"/>
              </w:rPr>
            </w:pPr>
          </w:p>
        </w:tc>
        <w:tc>
          <w:tcPr>
            <w:tcW w:w="3690" w:type="dxa"/>
            <w:vMerge/>
          </w:tcPr>
          <w:p w14:paraId="576BAD2D" w14:textId="77777777" w:rsidR="003B735F" w:rsidRPr="00D31AE0" w:rsidRDefault="003B735F" w:rsidP="008E35A0">
            <w:pPr>
              <w:widowControl w:val="0"/>
              <w:pBdr>
                <w:top w:val="nil"/>
                <w:left w:val="nil"/>
                <w:bottom w:val="nil"/>
                <w:right w:val="nil"/>
                <w:between w:val="nil"/>
              </w:pBdr>
              <w:spacing w:line="276" w:lineRule="auto"/>
              <w:rPr>
                <w:b/>
                <w:sz w:val="18"/>
                <w:szCs w:val="18"/>
              </w:rPr>
            </w:pPr>
          </w:p>
        </w:tc>
        <w:tc>
          <w:tcPr>
            <w:tcW w:w="2070" w:type="dxa"/>
            <w:vMerge/>
          </w:tcPr>
          <w:p w14:paraId="58DF7DA0" w14:textId="77777777" w:rsidR="003B735F" w:rsidRPr="00D31AE0" w:rsidRDefault="003B735F" w:rsidP="008E35A0">
            <w:pPr>
              <w:widowControl w:val="0"/>
              <w:pBdr>
                <w:top w:val="nil"/>
                <w:left w:val="nil"/>
                <w:bottom w:val="nil"/>
                <w:right w:val="nil"/>
                <w:between w:val="nil"/>
              </w:pBdr>
              <w:spacing w:line="276" w:lineRule="auto"/>
              <w:rPr>
                <w:b/>
                <w:sz w:val="18"/>
                <w:szCs w:val="18"/>
              </w:rPr>
            </w:pPr>
          </w:p>
        </w:tc>
        <w:tc>
          <w:tcPr>
            <w:tcW w:w="1530" w:type="dxa"/>
            <w:tcBorders>
              <w:top w:val="nil"/>
              <w:bottom w:val="nil"/>
              <w:right w:val="nil"/>
            </w:tcBorders>
          </w:tcPr>
          <w:p w14:paraId="10E33AA5" w14:textId="77777777" w:rsidR="003B735F" w:rsidRPr="00D31AE0" w:rsidRDefault="00C527FB" w:rsidP="008E35A0">
            <w:pPr>
              <w:widowControl w:val="0"/>
              <w:tabs>
                <w:tab w:val="left" w:pos="90"/>
              </w:tabs>
              <w:rPr>
                <w:bCs/>
                <w:sz w:val="16"/>
                <w:szCs w:val="16"/>
              </w:rPr>
            </w:pPr>
            <w:r w:rsidRPr="00D31AE0">
              <w:rPr>
                <w:bCs/>
                <w:sz w:val="16"/>
                <w:szCs w:val="16"/>
              </w:rPr>
              <w:t>Adams</w:t>
            </w:r>
          </w:p>
          <w:p w14:paraId="784D8569" w14:textId="77777777" w:rsidR="003B735F" w:rsidRPr="00D31AE0" w:rsidRDefault="00C527FB" w:rsidP="008E35A0">
            <w:pPr>
              <w:widowControl w:val="0"/>
              <w:tabs>
                <w:tab w:val="left" w:pos="90"/>
              </w:tabs>
              <w:ind w:left="-14"/>
              <w:rPr>
                <w:bCs/>
                <w:sz w:val="16"/>
                <w:szCs w:val="16"/>
              </w:rPr>
            </w:pPr>
            <w:r w:rsidRPr="00D31AE0">
              <w:rPr>
                <w:bCs/>
                <w:sz w:val="16"/>
                <w:szCs w:val="16"/>
              </w:rPr>
              <w:t>Alston Ridge</w:t>
            </w:r>
          </w:p>
          <w:p w14:paraId="5103F332" w14:textId="77777777" w:rsidR="003B735F" w:rsidRPr="00D31AE0" w:rsidRDefault="00C527FB" w:rsidP="008E35A0">
            <w:pPr>
              <w:widowControl w:val="0"/>
              <w:tabs>
                <w:tab w:val="left" w:pos="90"/>
              </w:tabs>
              <w:ind w:left="-14"/>
              <w:rPr>
                <w:bCs/>
                <w:sz w:val="16"/>
                <w:szCs w:val="16"/>
              </w:rPr>
            </w:pPr>
            <w:proofErr w:type="spellStart"/>
            <w:r w:rsidRPr="00D31AE0">
              <w:rPr>
                <w:bCs/>
                <w:sz w:val="16"/>
                <w:szCs w:val="16"/>
              </w:rPr>
              <w:t>Baileywick</w:t>
            </w:r>
            <w:proofErr w:type="spellEnd"/>
          </w:p>
          <w:p w14:paraId="1F95AE4A" w14:textId="77777777" w:rsidR="003B735F" w:rsidRPr="00D31AE0" w:rsidRDefault="00C527FB" w:rsidP="008E35A0">
            <w:pPr>
              <w:widowControl w:val="0"/>
              <w:tabs>
                <w:tab w:val="left" w:pos="90"/>
              </w:tabs>
              <w:ind w:left="-14"/>
              <w:rPr>
                <w:bCs/>
                <w:sz w:val="16"/>
                <w:szCs w:val="16"/>
              </w:rPr>
            </w:pPr>
            <w:r w:rsidRPr="00D31AE0">
              <w:rPr>
                <w:bCs/>
                <w:sz w:val="16"/>
                <w:szCs w:val="16"/>
              </w:rPr>
              <w:t>Ballentine</w:t>
            </w:r>
          </w:p>
          <w:p w14:paraId="4C4C20A7" w14:textId="77777777" w:rsidR="003B735F" w:rsidRPr="00D31AE0" w:rsidRDefault="00C527FB" w:rsidP="008E35A0">
            <w:pPr>
              <w:widowControl w:val="0"/>
              <w:tabs>
                <w:tab w:val="left" w:pos="90"/>
              </w:tabs>
              <w:ind w:left="-14"/>
              <w:rPr>
                <w:bCs/>
                <w:sz w:val="16"/>
                <w:szCs w:val="16"/>
              </w:rPr>
            </w:pPr>
            <w:r w:rsidRPr="00D31AE0">
              <w:rPr>
                <w:bCs/>
                <w:sz w:val="16"/>
                <w:szCs w:val="16"/>
              </w:rPr>
              <w:t>Banks</w:t>
            </w:r>
          </w:p>
          <w:p w14:paraId="1F8D835B" w14:textId="77777777" w:rsidR="003B735F" w:rsidRPr="00D31AE0" w:rsidRDefault="00C527FB" w:rsidP="008E35A0">
            <w:pPr>
              <w:widowControl w:val="0"/>
              <w:tabs>
                <w:tab w:val="left" w:pos="90"/>
              </w:tabs>
              <w:ind w:left="-14"/>
              <w:rPr>
                <w:bCs/>
                <w:sz w:val="16"/>
                <w:szCs w:val="16"/>
              </w:rPr>
            </w:pPr>
            <w:proofErr w:type="spellStart"/>
            <w:r w:rsidRPr="00D31AE0">
              <w:rPr>
                <w:bCs/>
                <w:sz w:val="16"/>
                <w:szCs w:val="16"/>
              </w:rPr>
              <w:t>Baucom</w:t>
            </w:r>
            <w:proofErr w:type="spellEnd"/>
          </w:p>
          <w:p w14:paraId="12F507FD" w14:textId="77777777" w:rsidR="003B735F" w:rsidRPr="00D31AE0" w:rsidRDefault="00C527FB" w:rsidP="008E35A0">
            <w:pPr>
              <w:widowControl w:val="0"/>
              <w:tabs>
                <w:tab w:val="left" w:pos="90"/>
              </w:tabs>
              <w:ind w:left="-14"/>
              <w:rPr>
                <w:bCs/>
                <w:sz w:val="16"/>
                <w:szCs w:val="16"/>
              </w:rPr>
            </w:pPr>
            <w:r w:rsidRPr="00D31AE0">
              <w:rPr>
                <w:bCs/>
                <w:sz w:val="16"/>
                <w:szCs w:val="16"/>
              </w:rPr>
              <w:t>Beaverdam</w:t>
            </w:r>
          </w:p>
          <w:p w14:paraId="5D4024CA" w14:textId="77777777" w:rsidR="003B735F" w:rsidRPr="00D31AE0" w:rsidRDefault="00C527FB" w:rsidP="008E35A0">
            <w:pPr>
              <w:widowControl w:val="0"/>
              <w:tabs>
                <w:tab w:val="left" w:pos="90"/>
              </w:tabs>
              <w:ind w:left="-14"/>
              <w:rPr>
                <w:bCs/>
                <w:sz w:val="16"/>
                <w:szCs w:val="16"/>
              </w:rPr>
            </w:pPr>
            <w:r w:rsidRPr="00D31AE0">
              <w:rPr>
                <w:bCs/>
                <w:sz w:val="16"/>
                <w:szCs w:val="16"/>
              </w:rPr>
              <w:t>Bryan Road</w:t>
            </w:r>
          </w:p>
          <w:p w14:paraId="00D035D9" w14:textId="77777777" w:rsidR="003B735F" w:rsidRPr="00D31AE0" w:rsidRDefault="00C527FB" w:rsidP="008E35A0">
            <w:pPr>
              <w:widowControl w:val="0"/>
              <w:tabs>
                <w:tab w:val="left" w:pos="90"/>
              </w:tabs>
              <w:ind w:left="-14"/>
              <w:rPr>
                <w:bCs/>
                <w:sz w:val="16"/>
                <w:szCs w:val="16"/>
              </w:rPr>
            </w:pPr>
            <w:r w:rsidRPr="00D31AE0">
              <w:rPr>
                <w:bCs/>
                <w:sz w:val="16"/>
                <w:szCs w:val="16"/>
              </w:rPr>
              <w:t>Bugg</w:t>
            </w:r>
          </w:p>
          <w:p w14:paraId="4EAE7EDA" w14:textId="77777777" w:rsidR="003B735F" w:rsidRPr="00D31AE0" w:rsidRDefault="00C527FB" w:rsidP="008E35A0">
            <w:pPr>
              <w:widowControl w:val="0"/>
              <w:tabs>
                <w:tab w:val="left" w:pos="90"/>
              </w:tabs>
              <w:ind w:left="-14"/>
              <w:rPr>
                <w:bCs/>
                <w:sz w:val="16"/>
                <w:szCs w:val="16"/>
              </w:rPr>
            </w:pPr>
            <w:r w:rsidRPr="00D31AE0">
              <w:rPr>
                <w:bCs/>
                <w:sz w:val="16"/>
                <w:szCs w:val="16"/>
              </w:rPr>
              <w:t>Carver</w:t>
            </w:r>
          </w:p>
          <w:p w14:paraId="174553CE" w14:textId="77777777" w:rsidR="003B735F" w:rsidRPr="00D31AE0" w:rsidRDefault="00C527FB" w:rsidP="008E35A0">
            <w:pPr>
              <w:widowControl w:val="0"/>
              <w:tabs>
                <w:tab w:val="left" w:pos="90"/>
              </w:tabs>
              <w:ind w:left="-14"/>
              <w:rPr>
                <w:bCs/>
                <w:sz w:val="16"/>
                <w:szCs w:val="16"/>
              </w:rPr>
            </w:pPr>
            <w:r w:rsidRPr="00D31AE0">
              <w:rPr>
                <w:bCs/>
                <w:sz w:val="16"/>
                <w:szCs w:val="16"/>
              </w:rPr>
              <w:t>Cary</w:t>
            </w:r>
          </w:p>
          <w:p w14:paraId="59ACC646" w14:textId="77777777" w:rsidR="003B735F" w:rsidRPr="00D31AE0" w:rsidRDefault="00C527FB" w:rsidP="008E35A0">
            <w:pPr>
              <w:widowControl w:val="0"/>
              <w:tabs>
                <w:tab w:val="left" w:pos="90"/>
              </w:tabs>
              <w:ind w:left="-14"/>
              <w:rPr>
                <w:bCs/>
                <w:sz w:val="16"/>
                <w:szCs w:val="16"/>
              </w:rPr>
            </w:pPr>
            <w:r w:rsidRPr="00D31AE0">
              <w:rPr>
                <w:bCs/>
                <w:sz w:val="16"/>
                <w:szCs w:val="16"/>
              </w:rPr>
              <w:t>Combs</w:t>
            </w:r>
          </w:p>
          <w:p w14:paraId="543F4D5C" w14:textId="77777777" w:rsidR="003B735F" w:rsidRPr="00D31AE0" w:rsidRDefault="00C527FB" w:rsidP="008E35A0">
            <w:pPr>
              <w:widowControl w:val="0"/>
              <w:tabs>
                <w:tab w:val="left" w:pos="90"/>
              </w:tabs>
              <w:ind w:left="-14"/>
              <w:rPr>
                <w:bCs/>
                <w:sz w:val="16"/>
                <w:szCs w:val="16"/>
              </w:rPr>
            </w:pPr>
            <w:r w:rsidRPr="00D31AE0">
              <w:rPr>
                <w:bCs/>
                <w:sz w:val="16"/>
                <w:szCs w:val="16"/>
              </w:rPr>
              <w:t>Davis Drive</w:t>
            </w:r>
          </w:p>
          <w:p w14:paraId="1B87ABC6" w14:textId="77777777" w:rsidR="003B735F" w:rsidRPr="00D31AE0" w:rsidRDefault="00C527FB" w:rsidP="008E35A0">
            <w:pPr>
              <w:widowControl w:val="0"/>
              <w:tabs>
                <w:tab w:val="left" w:pos="90"/>
              </w:tabs>
              <w:ind w:left="-14"/>
              <w:rPr>
                <w:bCs/>
                <w:sz w:val="16"/>
                <w:szCs w:val="16"/>
              </w:rPr>
            </w:pPr>
            <w:r w:rsidRPr="00D31AE0">
              <w:rPr>
                <w:bCs/>
                <w:sz w:val="16"/>
                <w:szCs w:val="16"/>
              </w:rPr>
              <w:t>Dillard Drive</w:t>
            </w:r>
          </w:p>
          <w:p w14:paraId="3ED58D3E" w14:textId="77777777" w:rsidR="003B735F" w:rsidRPr="00D31AE0" w:rsidRDefault="00C527FB" w:rsidP="008E35A0">
            <w:pPr>
              <w:widowControl w:val="0"/>
              <w:tabs>
                <w:tab w:val="left" w:pos="90"/>
              </w:tabs>
              <w:ind w:left="-14"/>
              <w:rPr>
                <w:bCs/>
                <w:sz w:val="16"/>
                <w:szCs w:val="16"/>
              </w:rPr>
            </w:pPr>
            <w:r w:rsidRPr="00D31AE0">
              <w:rPr>
                <w:bCs/>
                <w:sz w:val="16"/>
                <w:szCs w:val="16"/>
              </w:rPr>
              <w:t>East Garner</w:t>
            </w:r>
          </w:p>
          <w:p w14:paraId="219853D9" w14:textId="77777777" w:rsidR="003B735F" w:rsidRPr="00D31AE0" w:rsidRDefault="00C527FB" w:rsidP="008E35A0">
            <w:pPr>
              <w:widowControl w:val="0"/>
              <w:tabs>
                <w:tab w:val="left" w:pos="90"/>
              </w:tabs>
              <w:ind w:left="-14"/>
              <w:rPr>
                <w:bCs/>
                <w:sz w:val="16"/>
                <w:szCs w:val="16"/>
              </w:rPr>
            </w:pPr>
            <w:r w:rsidRPr="00D31AE0">
              <w:rPr>
                <w:bCs/>
                <w:sz w:val="16"/>
                <w:szCs w:val="16"/>
              </w:rPr>
              <w:t>Farmington Woods</w:t>
            </w:r>
          </w:p>
          <w:p w14:paraId="6BD57AE1" w14:textId="77777777" w:rsidR="003B735F" w:rsidRPr="00D31AE0" w:rsidRDefault="00C527FB" w:rsidP="008E35A0">
            <w:pPr>
              <w:widowControl w:val="0"/>
              <w:tabs>
                <w:tab w:val="left" w:pos="90"/>
              </w:tabs>
              <w:ind w:left="-14"/>
              <w:rPr>
                <w:bCs/>
                <w:sz w:val="16"/>
                <w:szCs w:val="16"/>
              </w:rPr>
            </w:pPr>
            <w:r w:rsidRPr="00D31AE0">
              <w:rPr>
                <w:bCs/>
                <w:sz w:val="16"/>
                <w:szCs w:val="16"/>
              </w:rPr>
              <w:t>Forest Pines</w:t>
            </w:r>
          </w:p>
          <w:p w14:paraId="77D7FBC7" w14:textId="77777777" w:rsidR="003B735F" w:rsidRPr="00D31AE0" w:rsidRDefault="00C527FB" w:rsidP="008E35A0">
            <w:pPr>
              <w:widowControl w:val="0"/>
              <w:tabs>
                <w:tab w:val="left" w:pos="90"/>
              </w:tabs>
              <w:ind w:left="-14"/>
              <w:rPr>
                <w:bCs/>
                <w:sz w:val="16"/>
                <w:szCs w:val="16"/>
              </w:rPr>
            </w:pPr>
            <w:r w:rsidRPr="00D31AE0">
              <w:rPr>
                <w:bCs/>
                <w:sz w:val="16"/>
                <w:szCs w:val="16"/>
              </w:rPr>
              <w:t>Forestville Road</w:t>
            </w:r>
          </w:p>
          <w:p w14:paraId="33E2ECD1" w14:textId="77777777" w:rsidR="003B735F" w:rsidRPr="00D31AE0" w:rsidRDefault="00C527FB" w:rsidP="008E35A0">
            <w:pPr>
              <w:widowControl w:val="0"/>
              <w:tabs>
                <w:tab w:val="left" w:pos="90"/>
              </w:tabs>
              <w:ind w:left="-14"/>
              <w:rPr>
                <w:bCs/>
                <w:sz w:val="16"/>
                <w:szCs w:val="16"/>
              </w:rPr>
            </w:pPr>
            <w:r w:rsidRPr="00D31AE0">
              <w:rPr>
                <w:bCs/>
                <w:sz w:val="16"/>
                <w:szCs w:val="16"/>
              </w:rPr>
              <w:t>Fox Road</w:t>
            </w:r>
          </w:p>
          <w:p w14:paraId="23A3DA94" w14:textId="77777777" w:rsidR="003B735F" w:rsidRPr="00D31AE0" w:rsidRDefault="00C527FB" w:rsidP="008E35A0">
            <w:pPr>
              <w:widowControl w:val="0"/>
              <w:tabs>
                <w:tab w:val="left" w:pos="90"/>
              </w:tabs>
              <w:ind w:left="-14"/>
              <w:rPr>
                <w:bCs/>
                <w:sz w:val="16"/>
                <w:szCs w:val="16"/>
              </w:rPr>
            </w:pPr>
            <w:r w:rsidRPr="00D31AE0">
              <w:rPr>
                <w:bCs/>
                <w:sz w:val="16"/>
                <w:szCs w:val="16"/>
              </w:rPr>
              <w:t>Green</w:t>
            </w:r>
          </w:p>
          <w:p w14:paraId="600532A2" w14:textId="77777777" w:rsidR="003B735F" w:rsidRPr="00D31AE0" w:rsidRDefault="00C527FB" w:rsidP="008E35A0">
            <w:pPr>
              <w:widowControl w:val="0"/>
              <w:tabs>
                <w:tab w:val="left" w:pos="90"/>
              </w:tabs>
              <w:ind w:left="-14"/>
              <w:rPr>
                <w:bCs/>
                <w:sz w:val="16"/>
                <w:szCs w:val="16"/>
              </w:rPr>
            </w:pPr>
            <w:r w:rsidRPr="00D31AE0">
              <w:rPr>
                <w:bCs/>
                <w:sz w:val="16"/>
                <w:szCs w:val="16"/>
              </w:rPr>
              <w:t>Harris Creek</w:t>
            </w:r>
          </w:p>
          <w:p w14:paraId="42746D02" w14:textId="77777777" w:rsidR="003B735F" w:rsidRPr="00D31AE0" w:rsidRDefault="00C527FB" w:rsidP="008E35A0">
            <w:pPr>
              <w:widowControl w:val="0"/>
              <w:tabs>
                <w:tab w:val="left" w:pos="90"/>
              </w:tabs>
              <w:ind w:left="-14"/>
              <w:rPr>
                <w:bCs/>
                <w:sz w:val="16"/>
                <w:szCs w:val="16"/>
              </w:rPr>
            </w:pPr>
            <w:proofErr w:type="spellStart"/>
            <w:r w:rsidRPr="00D31AE0">
              <w:rPr>
                <w:bCs/>
                <w:sz w:val="16"/>
                <w:szCs w:val="16"/>
              </w:rPr>
              <w:t>Highcroft</w:t>
            </w:r>
            <w:proofErr w:type="spellEnd"/>
            <w:r w:rsidRPr="00D31AE0">
              <w:rPr>
                <w:bCs/>
                <w:sz w:val="16"/>
                <w:szCs w:val="16"/>
              </w:rPr>
              <w:t xml:space="preserve"> Drive</w:t>
            </w:r>
          </w:p>
        </w:tc>
        <w:tc>
          <w:tcPr>
            <w:tcW w:w="1350" w:type="dxa"/>
            <w:tcBorders>
              <w:top w:val="nil"/>
              <w:left w:val="nil"/>
              <w:bottom w:val="nil"/>
              <w:right w:val="nil"/>
            </w:tcBorders>
          </w:tcPr>
          <w:p w14:paraId="0786BEBF" w14:textId="77777777" w:rsidR="003B735F" w:rsidRPr="00D31AE0" w:rsidRDefault="00C527FB" w:rsidP="008E35A0">
            <w:pPr>
              <w:widowControl w:val="0"/>
              <w:tabs>
                <w:tab w:val="left" w:pos="90"/>
              </w:tabs>
              <w:ind w:left="-14"/>
              <w:rPr>
                <w:bCs/>
                <w:sz w:val="16"/>
                <w:szCs w:val="16"/>
              </w:rPr>
            </w:pPr>
            <w:r w:rsidRPr="00D31AE0">
              <w:rPr>
                <w:bCs/>
                <w:sz w:val="16"/>
                <w:szCs w:val="16"/>
              </w:rPr>
              <w:t>Hilburn</w:t>
            </w:r>
          </w:p>
          <w:p w14:paraId="575050C5" w14:textId="77777777" w:rsidR="003B735F" w:rsidRPr="00D31AE0" w:rsidRDefault="00C527FB" w:rsidP="008E35A0">
            <w:pPr>
              <w:widowControl w:val="0"/>
              <w:tabs>
                <w:tab w:val="left" w:pos="90"/>
              </w:tabs>
              <w:ind w:left="-14"/>
              <w:rPr>
                <w:bCs/>
                <w:sz w:val="16"/>
                <w:szCs w:val="16"/>
              </w:rPr>
            </w:pPr>
            <w:r w:rsidRPr="00D31AE0">
              <w:rPr>
                <w:bCs/>
                <w:sz w:val="16"/>
                <w:szCs w:val="16"/>
              </w:rPr>
              <w:t xml:space="preserve">Hodge Road </w:t>
            </w:r>
          </w:p>
          <w:p w14:paraId="3F3775ED" w14:textId="77777777" w:rsidR="003B735F" w:rsidRPr="00D31AE0" w:rsidRDefault="00C527FB" w:rsidP="008E35A0">
            <w:pPr>
              <w:widowControl w:val="0"/>
              <w:tabs>
                <w:tab w:val="left" w:pos="90"/>
              </w:tabs>
              <w:ind w:left="-14"/>
              <w:rPr>
                <w:bCs/>
                <w:sz w:val="16"/>
                <w:szCs w:val="16"/>
              </w:rPr>
            </w:pPr>
            <w:r w:rsidRPr="00D31AE0">
              <w:rPr>
                <w:bCs/>
                <w:sz w:val="16"/>
                <w:szCs w:val="16"/>
              </w:rPr>
              <w:t>Holly Grove</w:t>
            </w:r>
          </w:p>
          <w:p w14:paraId="4DB3CF34" w14:textId="77777777" w:rsidR="003B735F" w:rsidRPr="00D31AE0" w:rsidRDefault="00C527FB" w:rsidP="008E35A0">
            <w:pPr>
              <w:widowControl w:val="0"/>
              <w:tabs>
                <w:tab w:val="left" w:pos="90"/>
              </w:tabs>
              <w:ind w:left="-14"/>
              <w:rPr>
                <w:bCs/>
                <w:sz w:val="16"/>
                <w:szCs w:val="16"/>
              </w:rPr>
            </w:pPr>
            <w:r w:rsidRPr="00D31AE0">
              <w:rPr>
                <w:bCs/>
                <w:sz w:val="16"/>
                <w:szCs w:val="16"/>
              </w:rPr>
              <w:t>Hortons Creek</w:t>
            </w:r>
          </w:p>
          <w:p w14:paraId="0620CA06" w14:textId="77777777" w:rsidR="003B735F" w:rsidRPr="00D31AE0" w:rsidRDefault="00C527FB" w:rsidP="008E35A0">
            <w:pPr>
              <w:widowControl w:val="0"/>
              <w:tabs>
                <w:tab w:val="left" w:pos="90"/>
              </w:tabs>
              <w:ind w:left="-14"/>
              <w:rPr>
                <w:bCs/>
                <w:sz w:val="16"/>
                <w:szCs w:val="16"/>
              </w:rPr>
            </w:pPr>
            <w:r w:rsidRPr="00D31AE0">
              <w:rPr>
                <w:bCs/>
                <w:sz w:val="16"/>
                <w:szCs w:val="16"/>
              </w:rPr>
              <w:t>Jones Dairy</w:t>
            </w:r>
          </w:p>
          <w:p w14:paraId="32F2EA46" w14:textId="77777777" w:rsidR="003B735F" w:rsidRPr="00D31AE0" w:rsidRDefault="00C527FB" w:rsidP="008E35A0">
            <w:pPr>
              <w:widowControl w:val="0"/>
              <w:tabs>
                <w:tab w:val="left" w:pos="90"/>
              </w:tabs>
              <w:ind w:left="-14"/>
              <w:rPr>
                <w:bCs/>
                <w:sz w:val="16"/>
                <w:szCs w:val="16"/>
              </w:rPr>
            </w:pPr>
            <w:proofErr w:type="spellStart"/>
            <w:r w:rsidRPr="00D31AE0">
              <w:rPr>
                <w:bCs/>
                <w:sz w:val="16"/>
                <w:szCs w:val="16"/>
              </w:rPr>
              <w:t>Kingswood</w:t>
            </w:r>
            <w:proofErr w:type="spellEnd"/>
          </w:p>
          <w:p w14:paraId="2C124BB5" w14:textId="77777777" w:rsidR="003B735F" w:rsidRPr="00D31AE0" w:rsidRDefault="00C527FB" w:rsidP="008E35A0">
            <w:pPr>
              <w:widowControl w:val="0"/>
              <w:tabs>
                <w:tab w:val="left" w:pos="90"/>
              </w:tabs>
              <w:ind w:left="-14"/>
              <w:rPr>
                <w:bCs/>
                <w:sz w:val="16"/>
                <w:szCs w:val="16"/>
              </w:rPr>
            </w:pPr>
            <w:r w:rsidRPr="00D31AE0">
              <w:rPr>
                <w:bCs/>
                <w:sz w:val="16"/>
                <w:szCs w:val="16"/>
              </w:rPr>
              <w:t>Lacy</w:t>
            </w:r>
          </w:p>
          <w:p w14:paraId="54EF3525" w14:textId="77777777" w:rsidR="003B735F" w:rsidRPr="00D31AE0" w:rsidRDefault="00C527FB" w:rsidP="008E35A0">
            <w:pPr>
              <w:widowControl w:val="0"/>
              <w:tabs>
                <w:tab w:val="left" w:pos="90"/>
              </w:tabs>
              <w:ind w:left="-14"/>
              <w:rPr>
                <w:bCs/>
                <w:sz w:val="16"/>
                <w:szCs w:val="16"/>
              </w:rPr>
            </w:pPr>
            <w:r w:rsidRPr="00D31AE0">
              <w:rPr>
                <w:bCs/>
                <w:sz w:val="16"/>
                <w:szCs w:val="16"/>
              </w:rPr>
              <w:t>Lake Myra</w:t>
            </w:r>
          </w:p>
          <w:p w14:paraId="77D6B6D6" w14:textId="77777777" w:rsidR="003B735F" w:rsidRPr="00D31AE0" w:rsidRDefault="00C527FB" w:rsidP="008E35A0">
            <w:pPr>
              <w:widowControl w:val="0"/>
              <w:tabs>
                <w:tab w:val="left" w:pos="90"/>
              </w:tabs>
              <w:ind w:left="-14"/>
              <w:rPr>
                <w:bCs/>
                <w:sz w:val="16"/>
                <w:szCs w:val="16"/>
              </w:rPr>
            </w:pPr>
            <w:r w:rsidRPr="00D31AE0">
              <w:rPr>
                <w:bCs/>
                <w:sz w:val="16"/>
                <w:szCs w:val="16"/>
              </w:rPr>
              <w:t>Laurel Park</w:t>
            </w:r>
          </w:p>
          <w:p w14:paraId="03312D40" w14:textId="77777777" w:rsidR="003B735F" w:rsidRPr="00D31AE0" w:rsidRDefault="00C527FB" w:rsidP="008E35A0">
            <w:pPr>
              <w:widowControl w:val="0"/>
              <w:tabs>
                <w:tab w:val="left" w:pos="90"/>
              </w:tabs>
              <w:ind w:left="-14"/>
              <w:rPr>
                <w:bCs/>
                <w:sz w:val="16"/>
                <w:szCs w:val="16"/>
              </w:rPr>
            </w:pPr>
            <w:r w:rsidRPr="00D31AE0">
              <w:rPr>
                <w:bCs/>
                <w:sz w:val="16"/>
                <w:szCs w:val="16"/>
              </w:rPr>
              <w:t>Leesville Road</w:t>
            </w:r>
          </w:p>
          <w:p w14:paraId="10A1AD52" w14:textId="77777777" w:rsidR="003B735F" w:rsidRPr="00D31AE0" w:rsidRDefault="00C527FB" w:rsidP="008E35A0">
            <w:pPr>
              <w:widowControl w:val="0"/>
              <w:tabs>
                <w:tab w:val="left" w:pos="90"/>
              </w:tabs>
              <w:ind w:left="-14"/>
              <w:rPr>
                <w:bCs/>
                <w:sz w:val="16"/>
                <w:szCs w:val="16"/>
              </w:rPr>
            </w:pPr>
            <w:r w:rsidRPr="00D31AE0">
              <w:rPr>
                <w:bCs/>
                <w:sz w:val="16"/>
                <w:szCs w:val="16"/>
              </w:rPr>
              <w:t>Lincoln Heights</w:t>
            </w:r>
          </w:p>
          <w:p w14:paraId="2582D7B1" w14:textId="77777777" w:rsidR="003B735F" w:rsidRPr="00D31AE0" w:rsidRDefault="00C527FB" w:rsidP="008E35A0">
            <w:pPr>
              <w:widowControl w:val="0"/>
              <w:tabs>
                <w:tab w:val="left" w:pos="90"/>
              </w:tabs>
              <w:ind w:left="-14"/>
              <w:rPr>
                <w:bCs/>
                <w:sz w:val="16"/>
                <w:szCs w:val="16"/>
              </w:rPr>
            </w:pPr>
            <w:r w:rsidRPr="00D31AE0">
              <w:rPr>
                <w:bCs/>
                <w:sz w:val="16"/>
                <w:szCs w:val="16"/>
              </w:rPr>
              <w:t>Middle Creek</w:t>
            </w:r>
          </w:p>
          <w:p w14:paraId="279974EC" w14:textId="77777777" w:rsidR="003B735F" w:rsidRPr="00D31AE0" w:rsidRDefault="00C527FB" w:rsidP="008E35A0">
            <w:pPr>
              <w:widowControl w:val="0"/>
              <w:tabs>
                <w:tab w:val="left" w:pos="90"/>
              </w:tabs>
              <w:ind w:left="-14"/>
              <w:rPr>
                <w:bCs/>
                <w:sz w:val="16"/>
                <w:szCs w:val="16"/>
              </w:rPr>
            </w:pPr>
            <w:r w:rsidRPr="00D31AE0">
              <w:rPr>
                <w:bCs/>
                <w:sz w:val="16"/>
                <w:szCs w:val="16"/>
              </w:rPr>
              <w:t>Millbrook</w:t>
            </w:r>
          </w:p>
          <w:p w14:paraId="4527507C" w14:textId="77777777" w:rsidR="003B735F" w:rsidRPr="00D31AE0" w:rsidRDefault="00C527FB" w:rsidP="008E35A0">
            <w:pPr>
              <w:widowControl w:val="0"/>
              <w:tabs>
                <w:tab w:val="left" w:pos="90"/>
              </w:tabs>
              <w:ind w:left="-14"/>
              <w:rPr>
                <w:bCs/>
                <w:sz w:val="16"/>
                <w:szCs w:val="16"/>
              </w:rPr>
            </w:pPr>
            <w:r w:rsidRPr="00D31AE0">
              <w:rPr>
                <w:bCs/>
                <w:sz w:val="16"/>
                <w:szCs w:val="16"/>
              </w:rPr>
              <w:t>Mills Park</w:t>
            </w:r>
          </w:p>
          <w:p w14:paraId="10477B38" w14:textId="77777777" w:rsidR="003B735F" w:rsidRPr="00D31AE0" w:rsidRDefault="00C527FB" w:rsidP="008E35A0">
            <w:pPr>
              <w:widowControl w:val="0"/>
              <w:tabs>
                <w:tab w:val="left" w:pos="90"/>
              </w:tabs>
              <w:ind w:left="-14"/>
              <w:rPr>
                <w:bCs/>
                <w:sz w:val="16"/>
                <w:szCs w:val="16"/>
              </w:rPr>
            </w:pPr>
            <w:r w:rsidRPr="00D31AE0">
              <w:rPr>
                <w:bCs/>
                <w:sz w:val="16"/>
                <w:szCs w:val="16"/>
              </w:rPr>
              <w:t>Northwoods</w:t>
            </w:r>
          </w:p>
          <w:p w14:paraId="214EC27A" w14:textId="77777777" w:rsidR="003B735F" w:rsidRPr="00D31AE0" w:rsidRDefault="00C527FB" w:rsidP="008E35A0">
            <w:pPr>
              <w:widowControl w:val="0"/>
              <w:tabs>
                <w:tab w:val="left" w:pos="90"/>
              </w:tabs>
              <w:ind w:left="-14"/>
              <w:rPr>
                <w:bCs/>
                <w:sz w:val="16"/>
                <w:szCs w:val="16"/>
              </w:rPr>
            </w:pPr>
            <w:proofErr w:type="spellStart"/>
            <w:r w:rsidRPr="00D31AE0">
              <w:rPr>
                <w:bCs/>
                <w:sz w:val="16"/>
                <w:szCs w:val="16"/>
              </w:rPr>
              <w:t>Oakgrove</w:t>
            </w:r>
            <w:proofErr w:type="spellEnd"/>
          </w:p>
          <w:p w14:paraId="65877F76" w14:textId="77777777" w:rsidR="003B735F" w:rsidRPr="00D31AE0" w:rsidRDefault="00C527FB" w:rsidP="008E35A0">
            <w:pPr>
              <w:widowControl w:val="0"/>
              <w:tabs>
                <w:tab w:val="left" w:pos="90"/>
              </w:tabs>
              <w:ind w:left="-14"/>
              <w:rPr>
                <w:bCs/>
                <w:sz w:val="16"/>
                <w:szCs w:val="16"/>
              </w:rPr>
            </w:pPr>
            <w:r w:rsidRPr="00D31AE0">
              <w:rPr>
                <w:bCs/>
                <w:sz w:val="16"/>
                <w:szCs w:val="16"/>
              </w:rPr>
              <w:t>Oakview</w:t>
            </w:r>
          </w:p>
          <w:p w14:paraId="1A31B41A" w14:textId="77777777" w:rsidR="003B735F" w:rsidRPr="00D31AE0" w:rsidRDefault="00C527FB" w:rsidP="008E35A0">
            <w:pPr>
              <w:widowControl w:val="0"/>
              <w:tabs>
                <w:tab w:val="left" w:pos="90"/>
              </w:tabs>
              <w:ind w:left="-14"/>
              <w:rPr>
                <w:bCs/>
                <w:sz w:val="16"/>
                <w:szCs w:val="16"/>
              </w:rPr>
            </w:pPr>
            <w:r w:rsidRPr="00D31AE0">
              <w:rPr>
                <w:bCs/>
                <w:sz w:val="16"/>
                <w:szCs w:val="16"/>
              </w:rPr>
              <w:t>Olive Chapel</w:t>
            </w:r>
          </w:p>
          <w:p w14:paraId="7FD701F0" w14:textId="77777777" w:rsidR="003B735F" w:rsidRPr="00D31AE0" w:rsidRDefault="00C527FB" w:rsidP="008E35A0">
            <w:pPr>
              <w:widowControl w:val="0"/>
              <w:tabs>
                <w:tab w:val="left" w:pos="90"/>
              </w:tabs>
              <w:ind w:left="-14"/>
              <w:rPr>
                <w:bCs/>
                <w:sz w:val="16"/>
                <w:szCs w:val="16"/>
              </w:rPr>
            </w:pPr>
            <w:r w:rsidRPr="00D31AE0">
              <w:rPr>
                <w:bCs/>
                <w:sz w:val="16"/>
                <w:szCs w:val="16"/>
              </w:rPr>
              <w:t>Parkside</w:t>
            </w:r>
          </w:p>
          <w:p w14:paraId="767252BD" w14:textId="77777777" w:rsidR="003B735F" w:rsidRPr="00D31AE0" w:rsidRDefault="00C527FB" w:rsidP="008E35A0">
            <w:pPr>
              <w:widowControl w:val="0"/>
              <w:tabs>
                <w:tab w:val="left" w:pos="90"/>
              </w:tabs>
              <w:ind w:left="-14"/>
              <w:rPr>
                <w:bCs/>
                <w:sz w:val="16"/>
                <w:szCs w:val="16"/>
              </w:rPr>
            </w:pPr>
            <w:r w:rsidRPr="00D31AE0">
              <w:rPr>
                <w:bCs/>
                <w:sz w:val="16"/>
                <w:szCs w:val="16"/>
              </w:rPr>
              <w:t>Penny Road</w:t>
            </w:r>
          </w:p>
          <w:p w14:paraId="1ADD14EC" w14:textId="77777777" w:rsidR="003B735F" w:rsidRPr="00D31AE0" w:rsidRDefault="00C527FB" w:rsidP="008E35A0">
            <w:pPr>
              <w:widowControl w:val="0"/>
              <w:tabs>
                <w:tab w:val="left" w:pos="90"/>
              </w:tabs>
              <w:ind w:left="-14"/>
              <w:rPr>
                <w:bCs/>
                <w:sz w:val="16"/>
                <w:szCs w:val="16"/>
              </w:rPr>
            </w:pPr>
            <w:r w:rsidRPr="00D31AE0">
              <w:rPr>
                <w:bCs/>
                <w:sz w:val="16"/>
                <w:szCs w:val="16"/>
              </w:rPr>
              <w:t>Pleasant Grove</w:t>
            </w:r>
          </w:p>
          <w:p w14:paraId="2E7869BE" w14:textId="77777777" w:rsidR="003B735F" w:rsidRPr="00D31AE0" w:rsidRDefault="00C527FB" w:rsidP="008E35A0">
            <w:pPr>
              <w:widowControl w:val="0"/>
              <w:tabs>
                <w:tab w:val="left" w:pos="90"/>
              </w:tabs>
              <w:ind w:left="-14"/>
              <w:rPr>
                <w:bCs/>
                <w:sz w:val="16"/>
                <w:szCs w:val="16"/>
              </w:rPr>
            </w:pPr>
            <w:r w:rsidRPr="00D31AE0">
              <w:rPr>
                <w:bCs/>
                <w:sz w:val="16"/>
                <w:szCs w:val="16"/>
              </w:rPr>
              <w:t xml:space="preserve">Rand Road  </w:t>
            </w:r>
          </w:p>
        </w:tc>
        <w:tc>
          <w:tcPr>
            <w:tcW w:w="1855" w:type="dxa"/>
            <w:tcBorders>
              <w:top w:val="nil"/>
              <w:left w:val="nil"/>
              <w:bottom w:val="nil"/>
            </w:tcBorders>
          </w:tcPr>
          <w:p w14:paraId="5C7D66DA" w14:textId="77777777" w:rsidR="003B735F" w:rsidRPr="00D31AE0" w:rsidRDefault="00C527FB" w:rsidP="008E35A0">
            <w:pPr>
              <w:widowControl w:val="0"/>
              <w:tabs>
                <w:tab w:val="left" w:pos="90"/>
              </w:tabs>
              <w:ind w:left="-14"/>
              <w:rPr>
                <w:bCs/>
                <w:sz w:val="16"/>
                <w:szCs w:val="16"/>
              </w:rPr>
            </w:pPr>
            <w:r w:rsidRPr="00D31AE0">
              <w:rPr>
                <w:bCs/>
                <w:sz w:val="16"/>
                <w:szCs w:val="16"/>
              </w:rPr>
              <w:t>Reedy Creek</w:t>
            </w:r>
          </w:p>
          <w:p w14:paraId="51DFA850" w14:textId="77777777" w:rsidR="003B735F" w:rsidRPr="00D31AE0" w:rsidRDefault="00C527FB" w:rsidP="008E35A0">
            <w:pPr>
              <w:widowControl w:val="0"/>
              <w:tabs>
                <w:tab w:val="left" w:pos="90"/>
              </w:tabs>
              <w:ind w:left="-14"/>
              <w:rPr>
                <w:bCs/>
                <w:sz w:val="16"/>
                <w:szCs w:val="16"/>
              </w:rPr>
            </w:pPr>
            <w:r w:rsidRPr="00D31AE0">
              <w:rPr>
                <w:bCs/>
                <w:sz w:val="16"/>
                <w:szCs w:val="16"/>
              </w:rPr>
              <w:t>Richland Creek</w:t>
            </w:r>
          </w:p>
          <w:p w14:paraId="0C48ED37" w14:textId="77777777" w:rsidR="003B735F" w:rsidRPr="00D31AE0" w:rsidRDefault="00C527FB" w:rsidP="008E35A0">
            <w:pPr>
              <w:widowControl w:val="0"/>
              <w:tabs>
                <w:tab w:val="left" w:pos="90"/>
              </w:tabs>
              <w:ind w:left="-14"/>
              <w:rPr>
                <w:bCs/>
                <w:sz w:val="16"/>
                <w:szCs w:val="16"/>
              </w:rPr>
            </w:pPr>
            <w:r w:rsidRPr="00D31AE0">
              <w:rPr>
                <w:bCs/>
                <w:sz w:val="16"/>
                <w:szCs w:val="16"/>
              </w:rPr>
              <w:t>Rogers Lane</w:t>
            </w:r>
          </w:p>
          <w:p w14:paraId="64C11CE3" w14:textId="77777777" w:rsidR="003B735F" w:rsidRPr="00D31AE0" w:rsidRDefault="00C527FB" w:rsidP="008E35A0">
            <w:pPr>
              <w:widowControl w:val="0"/>
              <w:tabs>
                <w:tab w:val="left" w:pos="90"/>
              </w:tabs>
              <w:ind w:left="-14"/>
              <w:rPr>
                <w:bCs/>
                <w:sz w:val="16"/>
                <w:szCs w:val="16"/>
              </w:rPr>
            </w:pPr>
            <w:r w:rsidRPr="00D31AE0">
              <w:rPr>
                <w:bCs/>
                <w:sz w:val="16"/>
                <w:szCs w:val="16"/>
              </w:rPr>
              <w:t>Rolesville</w:t>
            </w:r>
          </w:p>
          <w:p w14:paraId="5F7E1C5C" w14:textId="77777777" w:rsidR="003B735F" w:rsidRPr="00D31AE0" w:rsidRDefault="00C527FB" w:rsidP="008E35A0">
            <w:pPr>
              <w:widowControl w:val="0"/>
              <w:tabs>
                <w:tab w:val="left" w:pos="90"/>
              </w:tabs>
              <w:ind w:left="-14"/>
              <w:rPr>
                <w:bCs/>
                <w:sz w:val="16"/>
                <w:szCs w:val="16"/>
              </w:rPr>
            </w:pPr>
            <w:r w:rsidRPr="00D31AE0">
              <w:rPr>
                <w:bCs/>
                <w:sz w:val="16"/>
                <w:szCs w:val="16"/>
              </w:rPr>
              <w:t>Salem</w:t>
            </w:r>
          </w:p>
          <w:p w14:paraId="0412E4D8" w14:textId="77777777" w:rsidR="003B735F" w:rsidRPr="00D31AE0" w:rsidRDefault="00C527FB" w:rsidP="008E35A0">
            <w:pPr>
              <w:widowControl w:val="0"/>
              <w:tabs>
                <w:tab w:val="left" w:pos="90"/>
              </w:tabs>
              <w:ind w:left="-14"/>
              <w:rPr>
                <w:bCs/>
                <w:sz w:val="16"/>
                <w:szCs w:val="16"/>
              </w:rPr>
            </w:pPr>
            <w:r w:rsidRPr="00D31AE0">
              <w:rPr>
                <w:bCs/>
                <w:sz w:val="16"/>
                <w:szCs w:val="16"/>
              </w:rPr>
              <w:t>Sanford Creek</w:t>
            </w:r>
          </w:p>
          <w:p w14:paraId="63E1E9C4" w14:textId="77777777" w:rsidR="003B735F" w:rsidRPr="00D31AE0" w:rsidRDefault="00C527FB" w:rsidP="008E35A0">
            <w:pPr>
              <w:widowControl w:val="0"/>
              <w:tabs>
                <w:tab w:val="left" w:pos="90"/>
              </w:tabs>
              <w:ind w:left="-14"/>
              <w:rPr>
                <w:bCs/>
                <w:sz w:val="16"/>
                <w:szCs w:val="16"/>
              </w:rPr>
            </w:pPr>
            <w:r w:rsidRPr="00D31AE0">
              <w:rPr>
                <w:bCs/>
                <w:sz w:val="16"/>
                <w:szCs w:val="16"/>
              </w:rPr>
              <w:t>South Lakes</w:t>
            </w:r>
          </w:p>
          <w:p w14:paraId="6CD1DFFD" w14:textId="77777777" w:rsidR="003B735F" w:rsidRPr="00D31AE0" w:rsidRDefault="00C527FB" w:rsidP="008E35A0">
            <w:pPr>
              <w:widowControl w:val="0"/>
              <w:tabs>
                <w:tab w:val="left" w:pos="90"/>
              </w:tabs>
              <w:ind w:left="-14"/>
              <w:rPr>
                <w:bCs/>
                <w:sz w:val="16"/>
                <w:szCs w:val="16"/>
              </w:rPr>
            </w:pPr>
            <w:proofErr w:type="spellStart"/>
            <w:r w:rsidRPr="00D31AE0">
              <w:rPr>
                <w:bCs/>
                <w:sz w:val="16"/>
                <w:szCs w:val="16"/>
              </w:rPr>
              <w:t>Stough</w:t>
            </w:r>
            <w:proofErr w:type="spellEnd"/>
          </w:p>
          <w:p w14:paraId="4A8ADA4E" w14:textId="77777777" w:rsidR="003B735F" w:rsidRPr="00D31AE0" w:rsidRDefault="00C527FB" w:rsidP="008E35A0">
            <w:pPr>
              <w:widowControl w:val="0"/>
              <w:tabs>
                <w:tab w:val="left" w:pos="90"/>
              </w:tabs>
              <w:ind w:left="-14"/>
              <w:rPr>
                <w:bCs/>
                <w:sz w:val="16"/>
                <w:szCs w:val="16"/>
              </w:rPr>
            </w:pPr>
            <w:r w:rsidRPr="00D31AE0">
              <w:rPr>
                <w:bCs/>
                <w:sz w:val="16"/>
                <w:szCs w:val="16"/>
              </w:rPr>
              <w:t>Sycamore Creek</w:t>
            </w:r>
          </w:p>
          <w:p w14:paraId="4BE5C3AB" w14:textId="77777777" w:rsidR="003B735F" w:rsidRPr="00D31AE0" w:rsidRDefault="00C527FB" w:rsidP="008E35A0">
            <w:pPr>
              <w:widowControl w:val="0"/>
              <w:tabs>
                <w:tab w:val="left" w:pos="90"/>
              </w:tabs>
              <w:ind w:left="-14"/>
              <w:rPr>
                <w:bCs/>
                <w:sz w:val="16"/>
                <w:szCs w:val="16"/>
              </w:rPr>
            </w:pPr>
            <w:r w:rsidRPr="00D31AE0">
              <w:rPr>
                <w:bCs/>
                <w:sz w:val="16"/>
                <w:szCs w:val="16"/>
              </w:rPr>
              <w:t>Timber Drive</w:t>
            </w:r>
          </w:p>
          <w:p w14:paraId="48904F16" w14:textId="77777777" w:rsidR="003B735F" w:rsidRPr="00D31AE0" w:rsidRDefault="00C527FB" w:rsidP="008E35A0">
            <w:pPr>
              <w:widowControl w:val="0"/>
              <w:tabs>
                <w:tab w:val="left" w:pos="90"/>
              </w:tabs>
              <w:ind w:left="-14"/>
              <w:rPr>
                <w:bCs/>
                <w:sz w:val="16"/>
                <w:szCs w:val="16"/>
              </w:rPr>
            </w:pPr>
            <w:r w:rsidRPr="00D31AE0">
              <w:rPr>
                <w:bCs/>
                <w:sz w:val="16"/>
                <w:szCs w:val="16"/>
              </w:rPr>
              <w:t>Underwood</w:t>
            </w:r>
          </w:p>
          <w:p w14:paraId="6336E245" w14:textId="77777777" w:rsidR="003B735F" w:rsidRPr="00D31AE0" w:rsidRDefault="00C527FB" w:rsidP="008E35A0">
            <w:pPr>
              <w:widowControl w:val="0"/>
              <w:tabs>
                <w:tab w:val="left" w:pos="90"/>
              </w:tabs>
              <w:ind w:left="-14"/>
              <w:rPr>
                <w:bCs/>
                <w:sz w:val="16"/>
                <w:szCs w:val="16"/>
              </w:rPr>
            </w:pPr>
            <w:r w:rsidRPr="00D31AE0">
              <w:rPr>
                <w:bCs/>
                <w:sz w:val="16"/>
                <w:szCs w:val="16"/>
              </w:rPr>
              <w:t>Wake Forest</w:t>
            </w:r>
          </w:p>
          <w:p w14:paraId="4B9364C1" w14:textId="77777777" w:rsidR="003B735F" w:rsidRPr="00D31AE0" w:rsidRDefault="00C527FB" w:rsidP="008E35A0">
            <w:pPr>
              <w:widowControl w:val="0"/>
              <w:tabs>
                <w:tab w:val="left" w:pos="90"/>
              </w:tabs>
              <w:ind w:left="-14"/>
              <w:rPr>
                <w:bCs/>
                <w:sz w:val="16"/>
                <w:szCs w:val="16"/>
              </w:rPr>
            </w:pPr>
            <w:r w:rsidRPr="00D31AE0">
              <w:rPr>
                <w:bCs/>
                <w:sz w:val="16"/>
                <w:szCs w:val="16"/>
              </w:rPr>
              <w:t>Wakefield</w:t>
            </w:r>
          </w:p>
          <w:p w14:paraId="708D2B55" w14:textId="77777777" w:rsidR="003B735F" w:rsidRPr="00D31AE0" w:rsidRDefault="00C527FB" w:rsidP="008E35A0">
            <w:pPr>
              <w:widowControl w:val="0"/>
              <w:tabs>
                <w:tab w:val="left" w:pos="90"/>
              </w:tabs>
              <w:ind w:left="-14"/>
              <w:rPr>
                <w:bCs/>
                <w:sz w:val="16"/>
                <w:szCs w:val="16"/>
              </w:rPr>
            </w:pPr>
            <w:proofErr w:type="spellStart"/>
            <w:r w:rsidRPr="00D31AE0">
              <w:rPr>
                <w:bCs/>
                <w:sz w:val="16"/>
                <w:szCs w:val="16"/>
              </w:rPr>
              <w:t>Wakelon</w:t>
            </w:r>
            <w:proofErr w:type="spellEnd"/>
          </w:p>
          <w:p w14:paraId="72C4594E" w14:textId="77777777" w:rsidR="003B735F" w:rsidRPr="00D31AE0" w:rsidRDefault="00C527FB" w:rsidP="008E35A0">
            <w:pPr>
              <w:widowControl w:val="0"/>
              <w:tabs>
                <w:tab w:val="left" w:pos="90"/>
              </w:tabs>
              <w:ind w:left="-14"/>
              <w:rPr>
                <w:bCs/>
                <w:sz w:val="16"/>
                <w:szCs w:val="16"/>
              </w:rPr>
            </w:pPr>
            <w:r w:rsidRPr="00D31AE0">
              <w:rPr>
                <w:bCs/>
                <w:sz w:val="16"/>
                <w:szCs w:val="16"/>
              </w:rPr>
              <w:t>Walnut Creek</w:t>
            </w:r>
          </w:p>
          <w:p w14:paraId="71A3083C" w14:textId="77777777" w:rsidR="003B735F" w:rsidRPr="00D31AE0" w:rsidRDefault="00C527FB" w:rsidP="008E35A0">
            <w:pPr>
              <w:widowControl w:val="0"/>
              <w:tabs>
                <w:tab w:val="left" w:pos="90"/>
              </w:tabs>
              <w:ind w:left="-14"/>
              <w:rPr>
                <w:bCs/>
                <w:sz w:val="16"/>
                <w:szCs w:val="16"/>
              </w:rPr>
            </w:pPr>
            <w:r w:rsidRPr="00D31AE0">
              <w:rPr>
                <w:bCs/>
                <w:sz w:val="16"/>
                <w:szCs w:val="16"/>
              </w:rPr>
              <w:t>Washington</w:t>
            </w:r>
          </w:p>
          <w:p w14:paraId="167FCC3A" w14:textId="77777777" w:rsidR="003B735F" w:rsidRPr="00D31AE0" w:rsidRDefault="00C527FB" w:rsidP="008E35A0">
            <w:pPr>
              <w:widowControl w:val="0"/>
              <w:tabs>
                <w:tab w:val="left" w:pos="90"/>
              </w:tabs>
              <w:ind w:left="-14"/>
              <w:rPr>
                <w:bCs/>
                <w:sz w:val="16"/>
                <w:szCs w:val="16"/>
              </w:rPr>
            </w:pPr>
            <w:r w:rsidRPr="00D31AE0">
              <w:rPr>
                <w:bCs/>
                <w:sz w:val="16"/>
                <w:szCs w:val="16"/>
              </w:rPr>
              <w:t>White Oak</w:t>
            </w:r>
          </w:p>
          <w:p w14:paraId="3FCA8C3C" w14:textId="77777777" w:rsidR="003B735F" w:rsidRPr="00D31AE0" w:rsidRDefault="00C527FB" w:rsidP="008E35A0">
            <w:pPr>
              <w:widowControl w:val="0"/>
              <w:tabs>
                <w:tab w:val="left" w:pos="90"/>
              </w:tabs>
              <w:ind w:left="-14"/>
              <w:rPr>
                <w:bCs/>
                <w:sz w:val="16"/>
                <w:szCs w:val="16"/>
              </w:rPr>
            </w:pPr>
            <w:r w:rsidRPr="00D31AE0">
              <w:rPr>
                <w:bCs/>
                <w:sz w:val="16"/>
                <w:szCs w:val="16"/>
              </w:rPr>
              <w:t>Wilburn</w:t>
            </w:r>
          </w:p>
          <w:p w14:paraId="5872B85B" w14:textId="77777777" w:rsidR="003B735F" w:rsidRPr="00D31AE0" w:rsidRDefault="00C527FB" w:rsidP="008E35A0">
            <w:pPr>
              <w:widowControl w:val="0"/>
              <w:tabs>
                <w:tab w:val="left" w:pos="90"/>
              </w:tabs>
              <w:ind w:left="-14"/>
              <w:rPr>
                <w:bCs/>
                <w:sz w:val="16"/>
                <w:szCs w:val="16"/>
              </w:rPr>
            </w:pPr>
            <w:r w:rsidRPr="00D31AE0">
              <w:rPr>
                <w:bCs/>
                <w:sz w:val="16"/>
                <w:szCs w:val="16"/>
              </w:rPr>
              <w:t>Wildwood Forest</w:t>
            </w:r>
          </w:p>
          <w:p w14:paraId="44175DBD" w14:textId="77777777" w:rsidR="003B735F" w:rsidRPr="00D31AE0" w:rsidRDefault="00C527FB" w:rsidP="008E35A0">
            <w:pPr>
              <w:widowControl w:val="0"/>
              <w:tabs>
                <w:tab w:val="left" w:pos="90"/>
              </w:tabs>
              <w:ind w:left="-14"/>
              <w:rPr>
                <w:bCs/>
                <w:sz w:val="16"/>
                <w:szCs w:val="16"/>
              </w:rPr>
            </w:pPr>
            <w:r w:rsidRPr="00D31AE0">
              <w:rPr>
                <w:bCs/>
                <w:sz w:val="16"/>
                <w:szCs w:val="16"/>
              </w:rPr>
              <w:t>Yates Mill</w:t>
            </w:r>
          </w:p>
          <w:p w14:paraId="4F73FDF7" w14:textId="77777777" w:rsidR="003B735F" w:rsidRPr="00D31AE0" w:rsidRDefault="00C527FB" w:rsidP="008E35A0">
            <w:pPr>
              <w:widowControl w:val="0"/>
              <w:tabs>
                <w:tab w:val="left" w:pos="90"/>
              </w:tabs>
              <w:rPr>
                <w:bCs/>
                <w:sz w:val="16"/>
                <w:szCs w:val="16"/>
              </w:rPr>
            </w:pPr>
            <w:r w:rsidRPr="00D31AE0">
              <w:rPr>
                <w:bCs/>
                <w:sz w:val="16"/>
                <w:szCs w:val="16"/>
              </w:rPr>
              <w:t>York</w:t>
            </w:r>
          </w:p>
          <w:p w14:paraId="2FE2D28F" w14:textId="77777777" w:rsidR="003B735F" w:rsidRPr="00D31AE0" w:rsidRDefault="003B735F" w:rsidP="008E35A0">
            <w:pPr>
              <w:widowControl w:val="0"/>
              <w:tabs>
                <w:tab w:val="left" w:pos="90"/>
              </w:tabs>
              <w:rPr>
                <w:bCs/>
                <w:sz w:val="16"/>
                <w:szCs w:val="16"/>
              </w:rPr>
            </w:pPr>
          </w:p>
        </w:tc>
      </w:tr>
      <w:tr w:rsidR="0000396C" w14:paraId="09213C39" w14:textId="77777777" w:rsidTr="00D31AE0">
        <w:trPr>
          <w:trHeight w:val="233"/>
        </w:trPr>
        <w:tc>
          <w:tcPr>
            <w:tcW w:w="4135" w:type="dxa"/>
            <w:vMerge/>
          </w:tcPr>
          <w:p w14:paraId="486C6E03" w14:textId="77777777" w:rsidR="0000396C" w:rsidRDefault="0000396C" w:rsidP="0000396C">
            <w:pPr>
              <w:widowControl w:val="0"/>
              <w:pBdr>
                <w:top w:val="nil"/>
                <w:left w:val="nil"/>
                <w:bottom w:val="nil"/>
                <w:right w:val="nil"/>
                <w:between w:val="nil"/>
              </w:pBdr>
              <w:spacing w:line="276" w:lineRule="auto"/>
              <w:rPr>
                <w:b/>
                <w:color w:val="000000"/>
                <w:sz w:val="16"/>
                <w:szCs w:val="16"/>
              </w:rPr>
            </w:pPr>
          </w:p>
        </w:tc>
        <w:tc>
          <w:tcPr>
            <w:tcW w:w="3690" w:type="dxa"/>
            <w:vMerge/>
          </w:tcPr>
          <w:p w14:paraId="02C54CE6" w14:textId="77777777" w:rsidR="0000396C" w:rsidRDefault="0000396C" w:rsidP="0000396C">
            <w:pPr>
              <w:widowControl w:val="0"/>
              <w:pBdr>
                <w:top w:val="nil"/>
                <w:left w:val="nil"/>
                <w:bottom w:val="nil"/>
                <w:right w:val="nil"/>
                <w:between w:val="nil"/>
              </w:pBdr>
              <w:spacing w:line="276" w:lineRule="auto"/>
              <w:rPr>
                <w:b/>
                <w:color w:val="000000"/>
                <w:sz w:val="16"/>
                <w:szCs w:val="16"/>
              </w:rPr>
            </w:pPr>
          </w:p>
        </w:tc>
        <w:tc>
          <w:tcPr>
            <w:tcW w:w="2070" w:type="dxa"/>
            <w:vMerge/>
          </w:tcPr>
          <w:p w14:paraId="6623C4EE" w14:textId="77777777" w:rsidR="0000396C" w:rsidRDefault="0000396C" w:rsidP="0000396C">
            <w:pPr>
              <w:widowControl w:val="0"/>
              <w:pBdr>
                <w:top w:val="nil"/>
                <w:left w:val="nil"/>
                <w:bottom w:val="nil"/>
                <w:right w:val="nil"/>
                <w:between w:val="nil"/>
              </w:pBdr>
              <w:spacing w:line="276" w:lineRule="auto"/>
              <w:rPr>
                <w:b/>
                <w:color w:val="000000"/>
                <w:sz w:val="16"/>
                <w:szCs w:val="16"/>
              </w:rPr>
            </w:pPr>
          </w:p>
        </w:tc>
        <w:tc>
          <w:tcPr>
            <w:tcW w:w="4735" w:type="dxa"/>
            <w:gridSpan w:val="3"/>
            <w:tcBorders>
              <w:top w:val="nil"/>
              <w:bottom w:val="nil"/>
            </w:tcBorders>
          </w:tcPr>
          <w:p w14:paraId="0546D335" w14:textId="78939763" w:rsidR="0000396C" w:rsidRPr="0000396C" w:rsidRDefault="0000396C" w:rsidP="0000396C">
            <w:pPr>
              <w:widowControl w:val="0"/>
              <w:pBdr>
                <w:top w:val="nil"/>
                <w:left w:val="nil"/>
                <w:bottom w:val="nil"/>
                <w:right w:val="nil"/>
                <w:between w:val="nil"/>
              </w:pBdr>
              <w:tabs>
                <w:tab w:val="left" w:pos="90"/>
              </w:tabs>
              <w:rPr>
                <w:b/>
                <w:color w:val="000000"/>
                <w:sz w:val="18"/>
                <w:szCs w:val="18"/>
              </w:rPr>
            </w:pPr>
            <w:r w:rsidRPr="0000396C">
              <w:rPr>
                <w:b/>
                <w:sz w:val="18"/>
                <w:szCs w:val="18"/>
              </w:rPr>
              <w:t>Level I</w:t>
            </w:r>
            <w:r w:rsidR="00436237">
              <w:rPr>
                <w:b/>
                <w:sz w:val="18"/>
                <w:szCs w:val="18"/>
              </w:rPr>
              <w:t xml:space="preserve">II </w:t>
            </w:r>
            <w:r w:rsidRPr="0000396C">
              <w:rPr>
                <w:b/>
                <w:sz w:val="18"/>
                <w:szCs w:val="18"/>
              </w:rPr>
              <w:t xml:space="preserve">(Grades </w:t>
            </w:r>
            <w:r w:rsidR="00436237">
              <w:rPr>
                <w:b/>
                <w:sz w:val="18"/>
                <w:szCs w:val="18"/>
              </w:rPr>
              <w:t>6-8</w:t>
            </w:r>
            <w:r w:rsidRPr="0000396C">
              <w:rPr>
                <w:b/>
                <w:sz w:val="18"/>
                <w:szCs w:val="18"/>
              </w:rPr>
              <w:t xml:space="preserve">)                                                  </w:t>
            </w:r>
          </w:p>
        </w:tc>
      </w:tr>
      <w:tr w:rsidR="003B735F" w14:paraId="7C838A30" w14:textId="77777777" w:rsidTr="00D31AE0">
        <w:trPr>
          <w:trHeight w:val="1988"/>
        </w:trPr>
        <w:tc>
          <w:tcPr>
            <w:tcW w:w="4135" w:type="dxa"/>
            <w:vMerge/>
          </w:tcPr>
          <w:p w14:paraId="5B101160" w14:textId="77777777" w:rsidR="003B735F" w:rsidRDefault="003B735F" w:rsidP="008E35A0">
            <w:pPr>
              <w:widowControl w:val="0"/>
              <w:pBdr>
                <w:top w:val="nil"/>
                <w:left w:val="nil"/>
                <w:bottom w:val="nil"/>
                <w:right w:val="nil"/>
                <w:between w:val="nil"/>
              </w:pBdr>
              <w:spacing w:line="276" w:lineRule="auto"/>
              <w:rPr>
                <w:b/>
                <w:color w:val="000000"/>
                <w:sz w:val="18"/>
                <w:szCs w:val="18"/>
              </w:rPr>
            </w:pPr>
          </w:p>
        </w:tc>
        <w:tc>
          <w:tcPr>
            <w:tcW w:w="3690" w:type="dxa"/>
            <w:vMerge/>
          </w:tcPr>
          <w:p w14:paraId="12777255" w14:textId="77777777" w:rsidR="003B735F" w:rsidRDefault="003B735F" w:rsidP="008E35A0">
            <w:pPr>
              <w:widowControl w:val="0"/>
              <w:pBdr>
                <w:top w:val="nil"/>
                <w:left w:val="nil"/>
                <w:bottom w:val="nil"/>
                <w:right w:val="nil"/>
                <w:between w:val="nil"/>
              </w:pBdr>
              <w:spacing w:line="276" w:lineRule="auto"/>
              <w:rPr>
                <w:b/>
                <w:color w:val="000000"/>
                <w:sz w:val="18"/>
                <w:szCs w:val="18"/>
              </w:rPr>
            </w:pPr>
          </w:p>
        </w:tc>
        <w:tc>
          <w:tcPr>
            <w:tcW w:w="2070" w:type="dxa"/>
            <w:vMerge/>
          </w:tcPr>
          <w:p w14:paraId="0B69F449" w14:textId="77777777" w:rsidR="003B735F" w:rsidRDefault="003B735F" w:rsidP="008E35A0">
            <w:pPr>
              <w:widowControl w:val="0"/>
              <w:pBdr>
                <w:top w:val="nil"/>
                <w:left w:val="nil"/>
                <w:bottom w:val="nil"/>
                <w:right w:val="nil"/>
                <w:between w:val="nil"/>
              </w:pBdr>
              <w:spacing w:line="276" w:lineRule="auto"/>
              <w:rPr>
                <w:b/>
                <w:color w:val="000000"/>
                <w:sz w:val="18"/>
                <w:szCs w:val="18"/>
              </w:rPr>
            </w:pPr>
          </w:p>
        </w:tc>
        <w:tc>
          <w:tcPr>
            <w:tcW w:w="1530" w:type="dxa"/>
            <w:tcBorders>
              <w:top w:val="nil"/>
              <w:bottom w:val="nil"/>
              <w:right w:val="nil"/>
            </w:tcBorders>
          </w:tcPr>
          <w:p w14:paraId="7ACD39FB" w14:textId="77777777" w:rsidR="003B735F" w:rsidRPr="00D31AE0" w:rsidRDefault="00C527FB" w:rsidP="008E35A0">
            <w:pPr>
              <w:rPr>
                <w:bCs/>
                <w:color w:val="000000"/>
                <w:sz w:val="16"/>
                <w:szCs w:val="16"/>
              </w:rPr>
            </w:pPr>
            <w:r w:rsidRPr="00D31AE0">
              <w:rPr>
                <w:bCs/>
                <w:color w:val="000000"/>
                <w:sz w:val="16"/>
                <w:szCs w:val="16"/>
              </w:rPr>
              <w:t xml:space="preserve">Alston Ridge </w:t>
            </w:r>
          </w:p>
          <w:p w14:paraId="2E364B7E" w14:textId="77777777" w:rsidR="003B735F" w:rsidRPr="00D31AE0" w:rsidRDefault="00C527FB" w:rsidP="008E35A0">
            <w:pPr>
              <w:rPr>
                <w:bCs/>
                <w:color w:val="000000"/>
                <w:sz w:val="16"/>
                <w:szCs w:val="16"/>
              </w:rPr>
            </w:pPr>
            <w:r w:rsidRPr="00D31AE0">
              <w:rPr>
                <w:bCs/>
                <w:color w:val="000000"/>
                <w:sz w:val="16"/>
                <w:szCs w:val="16"/>
              </w:rPr>
              <w:t>Apex Friendship</w:t>
            </w:r>
          </w:p>
          <w:p w14:paraId="73FAFD9B" w14:textId="77777777" w:rsidR="003B735F" w:rsidRPr="00D31AE0" w:rsidRDefault="00C527FB" w:rsidP="008E35A0">
            <w:pPr>
              <w:rPr>
                <w:bCs/>
                <w:color w:val="000000"/>
                <w:sz w:val="16"/>
                <w:szCs w:val="16"/>
              </w:rPr>
            </w:pPr>
            <w:r w:rsidRPr="00D31AE0">
              <w:rPr>
                <w:bCs/>
                <w:color w:val="000000"/>
                <w:sz w:val="16"/>
                <w:szCs w:val="16"/>
              </w:rPr>
              <w:t>Apex Middle</w:t>
            </w:r>
          </w:p>
          <w:p w14:paraId="7EE02588" w14:textId="77777777" w:rsidR="003B735F" w:rsidRPr="00D31AE0" w:rsidRDefault="00C527FB" w:rsidP="008E35A0">
            <w:pPr>
              <w:rPr>
                <w:bCs/>
                <w:color w:val="000000"/>
                <w:sz w:val="16"/>
                <w:szCs w:val="16"/>
              </w:rPr>
            </w:pPr>
            <w:r w:rsidRPr="00D31AE0">
              <w:rPr>
                <w:bCs/>
                <w:color w:val="000000"/>
                <w:sz w:val="16"/>
                <w:szCs w:val="16"/>
              </w:rPr>
              <w:t>Carnage Middle</w:t>
            </w:r>
          </w:p>
          <w:p w14:paraId="780CC6EB" w14:textId="5123AE52" w:rsidR="003B735F" w:rsidRPr="00D31AE0" w:rsidRDefault="00C527FB" w:rsidP="008E35A0">
            <w:pPr>
              <w:rPr>
                <w:bCs/>
                <w:color w:val="000000"/>
                <w:sz w:val="16"/>
                <w:szCs w:val="16"/>
              </w:rPr>
            </w:pPr>
            <w:r w:rsidRPr="00D31AE0">
              <w:rPr>
                <w:bCs/>
                <w:color w:val="000000"/>
                <w:sz w:val="16"/>
                <w:szCs w:val="16"/>
              </w:rPr>
              <w:t>Carroll Middle</w:t>
            </w:r>
          </w:p>
          <w:p w14:paraId="0AE16E5D" w14:textId="77777777" w:rsidR="003B735F" w:rsidRPr="00D31AE0" w:rsidRDefault="00C527FB" w:rsidP="008E35A0">
            <w:pPr>
              <w:rPr>
                <w:bCs/>
                <w:color w:val="000000"/>
                <w:sz w:val="16"/>
                <w:szCs w:val="16"/>
              </w:rPr>
            </w:pPr>
            <w:r w:rsidRPr="00D31AE0">
              <w:rPr>
                <w:bCs/>
                <w:color w:val="000000"/>
                <w:sz w:val="16"/>
                <w:szCs w:val="16"/>
              </w:rPr>
              <w:t>Davis Drive</w:t>
            </w:r>
          </w:p>
          <w:p w14:paraId="0553A2C8" w14:textId="77777777" w:rsidR="003B735F" w:rsidRPr="00D31AE0" w:rsidRDefault="00C527FB" w:rsidP="008E35A0">
            <w:pPr>
              <w:rPr>
                <w:bCs/>
                <w:color w:val="000000"/>
                <w:sz w:val="16"/>
                <w:szCs w:val="16"/>
              </w:rPr>
            </w:pPr>
            <w:r w:rsidRPr="00D31AE0">
              <w:rPr>
                <w:bCs/>
                <w:color w:val="000000"/>
                <w:sz w:val="16"/>
                <w:szCs w:val="16"/>
              </w:rPr>
              <w:t>Dillard Drive</w:t>
            </w:r>
          </w:p>
          <w:p w14:paraId="74988096" w14:textId="77777777" w:rsidR="003B735F" w:rsidRPr="00D31AE0" w:rsidRDefault="00C527FB" w:rsidP="008E35A0">
            <w:pPr>
              <w:rPr>
                <w:bCs/>
                <w:color w:val="000000"/>
                <w:sz w:val="16"/>
                <w:szCs w:val="16"/>
              </w:rPr>
            </w:pPr>
            <w:r w:rsidRPr="00D31AE0">
              <w:rPr>
                <w:bCs/>
                <w:color w:val="000000"/>
                <w:sz w:val="16"/>
                <w:szCs w:val="16"/>
              </w:rPr>
              <w:t>Durant Road</w:t>
            </w:r>
          </w:p>
          <w:p w14:paraId="1989E199" w14:textId="77777777" w:rsidR="003B735F" w:rsidRPr="00D31AE0" w:rsidRDefault="00C527FB" w:rsidP="008E35A0">
            <w:pPr>
              <w:rPr>
                <w:bCs/>
                <w:color w:val="000000"/>
                <w:sz w:val="16"/>
                <w:szCs w:val="16"/>
              </w:rPr>
            </w:pPr>
            <w:r w:rsidRPr="00D31AE0">
              <w:rPr>
                <w:bCs/>
                <w:color w:val="000000"/>
                <w:sz w:val="16"/>
                <w:szCs w:val="16"/>
              </w:rPr>
              <w:t>East Cary</w:t>
            </w:r>
          </w:p>
          <w:p w14:paraId="59A05BA9" w14:textId="77777777" w:rsidR="003B735F" w:rsidRPr="00D31AE0" w:rsidRDefault="00C527FB" w:rsidP="008E35A0">
            <w:pPr>
              <w:rPr>
                <w:bCs/>
                <w:color w:val="000000"/>
                <w:sz w:val="16"/>
                <w:szCs w:val="16"/>
              </w:rPr>
            </w:pPr>
            <w:r w:rsidRPr="00D31AE0">
              <w:rPr>
                <w:bCs/>
                <w:color w:val="000000"/>
                <w:sz w:val="16"/>
                <w:szCs w:val="16"/>
              </w:rPr>
              <w:t xml:space="preserve">North Garner </w:t>
            </w:r>
          </w:p>
          <w:p w14:paraId="77E93B42" w14:textId="2849420C" w:rsidR="003B735F" w:rsidRPr="00D31AE0" w:rsidRDefault="00C527FB" w:rsidP="008E35A0">
            <w:pPr>
              <w:rPr>
                <w:bCs/>
                <w:color w:val="000000"/>
                <w:sz w:val="16"/>
                <w:szCs w:val="16"/>
              </w:rPr>
            </w:pPr>
            <w:r w:rsidRPr="00D31AE0">
              <w:rPr>
                <w:bCs/>
                <w:color w:val="000000"/>
                <w:sz w:val="16"/>
                <w:szCs w:val="16"/>
              </w:rPr>
              <w:t>East Garner</w:t>
            </w:r>
          </w:p>
          <w:p w14:paraId="49933D26" w14:textId="0AF41DA0" w:rsidR="003B735F" w:rsidRPr="00D31AE0" w:rsidRDefault="00A94518" w:rsidP="008E35A0">
            <w:pPr>
              <w:rPr>
                <w:bCs/>
                <w:color w:val="000000"/>
                <w:sz w:val="16"/>
                <w:szCs w:val="16"/>
              </w:rPr>
            </w:pPr>
            <w:r w:rsidRPr="00D31AE0">
              <w:rPr>
                <w:bCs/>
                <w:color w:val="000000"/>
                <w:sz w:val="16"/>
                <w:szCs w:val="16"/>
              </w:rPr>
              <w:t>East Millbrook</w:t>
            </w:r>
          </w:p>
        </w:tc>
        <w:tc>
          <w:tcPr>
            <w:tcW w:w="1350" w:type="dxa"/>
            <w:tcBorders>
              <w:top w:val="nil"/>
              <w:left w:val="nil"/>
              <w:bottom w:val="nil"/>
              <w:right w:val="nil"/>
            </w:tcBorders>
          </w:tcPr>
          <w:p w14:paraId="3A9619C7" w14:textId="77777777" w:rsidR="003B735F" w:rsidRPr="00D31AE0" w:rsidRDefault="00C527FB" w:rsidP="008E35A0">
            <w:pPr>
              <w:rPr>
                <w:bCs/>
                <w:color w:val="000000"/>
                <w:sz w:val="16"/>
                <w:szCs w:val="16"/>
              </w:rPr>
            </w:pPr>
            <w:r w:rsidRPr="00D31AE0">
              <w:rPr>
                <w:bCs/>
                <w:color w:val="000000"/>
                <w:sz w:val="16"/>
                <w:szCs w:val="16"/>
              </w:rPr>
              <w:t>Fuquay Varina</w:t>
            </w:r>
          </w:p>
          <w:p w14:paraId="2B67B2F9" w14:textId="77777777" w:rsidR="003B735F" w:rsidRPr="00D31AE0" w:rsidRDefault="00C527FB" w:rsidP="008E35A0">
            <w:pPr>
              <w:rPr>
                <w:bCs/>
                <w:color w:val="000000"/>
                <w:sz w:val="16"/>
                <w:szCs w:val="16"/>
              </w:rPr>
            </w:pPr>
            <w:r w:rsidRPr="00D31AE0">
              <w:rPr>
                <w:bCs/>
                <w:color w:val="000000"/>
                <w:sz w:val="16"/>
                <w:szCs w:val="16"/>
              </w:rPr>
              <w:t>Heritage</w:t>
            </w:r>
          </w:p>
          <w:p w14:paraId="4449BF77" w14:textId="77777777" w:rsidR="003B735F" w:rsidRPr="00D31AE0" w:rsidRDefault="00C527FB" w:rsidP="008E35A0">
            <w:pPr>
              <w:rPr>
                <w:bCs/>
                <w:color w:val="000000"/>
                <w:sz w:val="16"/>
                <w:szCs w:val="16"/>
              </w:rPr>
            </w:pPr>
            <w:r w:rsidRPr="00D31AE0">
              <w:rPr>
                <w:bCs/>
                <w:color w:val="000000"/>
                <w:sz w:val="16"/>
                <w:szCs w:val="16"/>
              </w:rPr>
              <w:t>Holly Grove</w:t>
            </w:r>
          </w:p>
          <w:p w14:paraId="5C431D3B" w14:textId="77777777" w:rsidR="003B735F" w:rsidRPr="00D31AE0" w:rsidRDefault="00C527FB" w:rsidP="008E35A0">
            <w:pPr>
              <w:rPr>
                <w:bCs/>
                <w:color w:val="000000"/>
                <w:sz w:val="16"/>
                <w:szCs w:val="16"/>
              </w:rPr>
            </w:pPr>
            <w:r w:rsidRPr="00D31AE0">
              <w:rPr>
                <w:bCs/>
                <w:color w:val="000000"/>
                <w:sz w:val="16"/>
                <w:szCs w:val="16"/>
              </w:rPr>
              <w:t>Holly Ridge</w:t>
            </w:r>
          </w:p>
          <w:p w14:paraId="15C55AF2" w14:textId="77777777" w:rsidR="003B735F" w:rsidRPr="00D31AE0" w:rsidRDefault="00C527FB" w:rsidP="008E35A0">
            <w:pPr>
              <w:rPr>
                <w:bCs/>
                <w:color w:val="000000"/>
                <w:sz w:val="16"/>
                <w:szCs w:val="16"/>
              </w:rPr>
            </w:pPr>
            <w:r w:rsidRPr="00D31AE0">
              <w:rPr>
                <w:bCs/>
                <w:color w:val="000000"/>
                <w:sz w:val="16"/>
                <w:szCs w:val="16"/>
              </w:rPr>
              <w:t>Leesville Road</w:t>
            </w:r>
          </w:p>
          <w:p w14:paraId="4F3EA8B7" w14:textId="77777777" w:rsidR="003B735F" w:rsidRPr="00D31AE0" w:rsidRDefault="00C527FB" w:rsidP="008E35A0">
            <w:pPr>
              <w:rPr>
                <w:bCs/>
                <w:color w:val="000000"/>
                <w:sz w:val="16"/>
                <w:szCs w:val="16"/>
              </w:rPr>
            </w:pPr>
            <w:proofErr w:type="spellStart"/>
            <w:r w:rsidRPr="00D31AE0">
              <w:rPr>
                <w:bCs/>
                <w:color w:val="000000"/>
                <w:sz w:val="16"/>
                <w:szCs w:val="16"/>
              </w:rPr>
              <w:t>Ligon</w:t>
            </w:r>
            <w:proofErr w:type="spellEnd"/>
          </w:p>
          <w:p w14:paraId="31DB542A" w14:textId="77777777" w:rsidR="003B735F" w:rsidRPr="00D31AE0" w:rsidRDefault="00C527FB" w:rsidP="008E35A0">
            <w:pPr>
              <w:rPr>
                <w:bCs/>
                <w:color w:val="000000"/>
                <w:sz w:val="16"/>
                <w:szCs w:val="16"/>
              </w:rPr>
            </w:pPr>
            <w:r w:rsidRPr="00D31AE0">
              <w:rPr>
                <w:bCs/>
                <w:color w:val="000000"/>
                <w:sz w:val="16"/>
                <w:szCs w:val="16"/>
              </w:rPr>
              <w:t>Lufkin</w:t>
            </w:r>
          </w:p>
          <w:p w14:paraId="4638A760" w14:textId="77777777" w:rsidR="003B735F" w:rsidRPr="00D31AE0" w:rsidRDefault="00C527FB" w:rsidP="008E35A0">
            <w:pPr>
              <w:rPr>
                <w:bCs/>
                <w:color w:val="000000"/>
                <w:sz w:val="16"/>
                <w:szCs w:val="16"/>
              </w:rPr>
            </w:pPr>
            <w:r w:rsidRPr="00D31AE0">
              <w:rPr>
                <w:bCs/>
                <w:color w:val="000000"/>
                <w:sz w:val="16"/>
                <w:szCs w:val="16"/>
              </w:rPr>
              <w:t>Mills Park</w:t>
            </w:r>
          </w:p>
          <w:p w14:paraId="0679D8BB" w14:textId="77777777" w:rsidR="003B735F" w:rsidRPr="00D31AE0" w:rsidRDefault="00C527FB" w:rsidP="008E35A0">
            <w:pPr>
              <w:rPr>
                <w:bCs/>
                <w:color w:val="000000"/>
                <w:sz w:val="16"/>
                <w:szCs w:val="16"/>
              </w:rPr>
            </w:pPr>
            <w:r w:rsidRPr="00D31AE0">
              <w:rPr>
                <w:bCs/>
                <w:color w:val="000000"/>
                <w:sz w:val="16"/>
                <w:szCs w:val="16"/>
              </w:rPr>
              <w:t>Moore Square</w:t>
            </w:r>
          </w:p>
          <w:p w14:paraId="2B64CA61" w14:textId="77777777" w:rsidR="003B735F" w:rsidRPr="00D31AE0" w:rsidRDefault="00C527FB" w:rsidP="008E35A0">
            <w:pPr>
              <w:widowControl w:val="0"/>
              <w:tabs>
                <w:tab w:val="left" w:pos="90"/>
              </w:tabs>
              <w:ind w:left="-14"/>
              <w:rPr>
                <w:bCs/>
                <w:sz w:val="16"/>
                <w:szCs w:val="16"/>
              </w:rPr>
            </w:pPr>
            <w:r w:rsidRPr="00D31AE0">
              <w:rPr>
                <w:bCs/>
                <w:sz w:val="16"/>
                <w:szCs w:val="16"/>
              </w:rPr>
              <w:t>Neuse River</w:t>
            </w:r>
          </w:p>
          <w:p w14:paraId="54B4A53B" w14:textId="77777777" w:rsidR="00A94518" w:rsidRPr="00D31AE0" w:rsidRDefault="00A94518" w:rsidP="008E35A0">
            <w:pPr>
              <w:rPr>
                <w:bCs/>
                <w:color w:val="FF0000"/>
                <w:sz w:val="16"/>
                <w:szCs w:val="16"/>
              </w:rPr>
            </w:pPr>
            <w:r w:rsidRPr="00D31AE0">
              <w:rPr>
                <w:bCs/>
                <w:color w:val="000000"/>
                <w:sz w:val="16"/>
                <w:szCs w:val="16"/>
              </w:rPr>
              <w:t>Oberlin</w:t>
            </w:r>
          </w:p>
          <w:p w14:paraId="4F8B858E" w14:textId="77777777" w:rsidR="00A94518" w:rsidRPr="00D31AE0" w:rsidRDefault="00A94518" w:rsidP="008E35A0">
            <w:pPr>
              <w:rPr>
                <w:bCs/>
                <w:sz w:val="16"/>
                <w:szCs w:val="16"/>
              </w:rPr>
            </w:pPr>
            <w:r w:rsidRPr="00D31AE0">
              <w:rPr>
                <w:bCs/>
                <w:sz w:val="16"/>
                <w:szCs w:val="16"/>
              </w:rPr>
              <w:t>Pine Hollow</w:t>
            </w:r>
          </w:p>
          <w:p w14:paraId="0B7C4305" w14:textId="4E54EF15" w:rsidR="00A94518" w:rsidRPr="00D31AE0" w:rsidRDefault="00A94518" w:rsidP="008E35A0">
            <w:pPr>
              <w:widowControl w:val="0"/>
              <w:tabs>
                <w:tab w:val="left" w:pos="90"/>
              </w:tabs>
              <w:ind w:left="-14"/>
              <w:rPr>
                <w:bCs/>
                <w:color w:val="FF0000"/>
                <w:sz w:val="16"/>
                <w:szCs w:val="16"/>
              </w:rPr>
            </w:pPr>
          </w:p>
        </w:tc>
        <w:tc>
          <w:tcPr>
            <w:tcW w:w="1855" w:type="dxa"/>
            <w:tcBorders>
              <w:top w:val="nil"/>
              <w:left w:val="nil"/>
              <w:bottom w:val="nil"/>
            </w:tcBorders>
          </w:tcPr>
          <w:p w14:paraId="2FCC119F" w14:textId="77777777" w:rsidR="003B735F" w:rsidRPr="00D31AE0" w:rsidRDefault="00C527FB" w:rsidP="008E35A0">
            <w:pPr>
              <w:rPr>
                <w:bCs/>
                <w:color w:val="000000"/>
                <w:sz w:val="16"/>
                <w:szCs w:val="16"/>
              </w:rPr>
            </w:pPr>
            <w:r w:rsidRPr="00D31AE0">
              <w:rPr>
                <w:bCs/>
                <w:color w:val="000000"/>
                <w:sz w:val="16"/>
                <w:szCs w:val="16"/>
              </w:rPr>
              <w:t>Reedy Creek</w:t>
            </w:r>
          </w:p>
          <w:p w14:paraId="42CCDA4D" w14:textId="77777777" w:rsidR="003B735F" w:rsidRPr="00D31AE0" w:rsidRDefault="00C527FB" w:rsidP="008E35A0">
            <w:pPr>
              <w:rPr>
                <w:bCs/>
                <w:color w:val="000000"/>
                <w:sz w:val="16"/>
                <w:szCs w:val="16"/>
              </w:rPr>
            </w:pPr>
            <w:r w:rsidRPr="00D31AE0">
              <w:rPr>
                <w:bCs/>
                <w:color w:val="000000"/>
                <w:sz w:val="16"/>
                <w:szCs w:val="16"/>
              </w:rPr>
              <w:t>River Bend</w:t>
            </w:r>
          </w:p>
          <w:p w14:paraId="47DF9822" w14:textId="77777777" w:rsidR="003B735F" w:rsidRPr="00D31AE0" w:rsidRDefault="00C527FB" w:rsidP="008E35A0">
            <w:pPr>
              <w:rPr>
                <w:bCs/>
                <w:color w:val="000000"/>
                <w:sz w:val="16"/>
                <w:szCs w:val="16"/>
              </w:rPr>
            </w:pPr>
            <w:r w:rsidRPr="00D31AE0">
              <w:rPr>
                <w:bCs/>
                <w:color w:val="000000"/>
                <w:sz w:val="16"/>
                <w:szCs w:val="16"/>
              </w:rPr>
              <w:t>Rolesville</w:t>
            </w:r>
          </w:p>
          <w:p w14:paraId="67DC3A39" w14:textId="77777777" w:rsidR="003B735F" w:rsidRPr="00D31AE0" w:rsidRDefault="00C527FB" w:rsidP="008E35A0">
            <w:pPr>
              <w:rPr>
                <w:bCs/>
                <w:color w:val="000000"/>
                <w:sz w:val="16"/>
                <w:szCs w:val="16"/>
              </w:rPr>
            </w:pPr>
            <w:r w:rsidRPr="00D31AE0">
              <w:rPr>
                <w:bCs/>
                <w:color w:val="000000"/>
                <w:sz w:val="16"/>
                <w:szCs w:val="16"/>
              </w:rPr>
              <w:t>Salem</w:t>
            </w:r>
          </w:p>
          <w:p w14:paraId="06B28FCD" w14:textId="77777777" w:rsidR="003B735F" w:rsidRPr="00D31AE0" w:rsidRDefault="00C527FB" w:rsidP="008E35A0">
            <w:pPr>
              <w:rPr>
                <w:bCs/>
                <w:color w:val="000000"/>
                <w:sz w:val="16"/>
                <w:szCs w:val="16"/>
              </w:rPr>
            </w:pPr>
            <w:r w:rsidRPr="00D31AE0">
              <w:rPr>
                <w:bCs/>
                <w:color w:val="000000"/>
                <w:sz w:val="16"/>
                <w:szCs w:val="16"/>
              </w:rPr>
              <w:t>Wake Forest</w:t>
            </w:r>
          </w:p>
          <w:p w14:paraId="0B435EF4" w14:textId="77777777" w:rsidR="003B735F" w:rsidRPr="00D31AE0" w:rsidRDefault="00C527FB" w:rsidP="008E35A0">
            <w:pPr>
              <w:rPr>
                <w:bCs/>
                <w:color w:val="000000"/>
                <w:sz w:val="16"/>
                <w:szCs w:val="16"/>
              </w:rPr>
            </w:pPr>
            <w:r w:rsidRPr="00D31AE0">
              <w:rPr>
                <w:bCs/>
                <w:color w:val="000000"/>
                <w:sz w:val="16"/>
                <w:szCs w:val="16"/>
              </w:rPr>
              <w:t>Wakefield</w:t>
            </w:r>
          </w:p>
          <w:p w14:paraId="329E61F3" w14:textId="77777777" w:rsidR="003B735F" w:rsidRPr="00D31AE0" w:rsidRDefault="00C527FB" w:rsidP="008E35A0">
            <w:pPr>
              <w:rPr>
                <w:bCs/>
                <w:color w:val="000000"/>
                <w:sz w:val="16"/>
                <w:szCs w:val="16"/>
              </w:rPr>
            </w:pPr>
            <w:r w:rsidRPr="00D31AE0">
              <w:rPr>
                <w:bCs/>
                <w:color w:val="000000"/>
                <w:sz w:val="16"/>
                <w:szCs w:val="16"/>
              </w:rPr>
              <w:t>Wendell</w:t>
            </w:r>
          </w:p>
          <w:p w14:paraId="012080AC" w14:textId="77777777" w:rsidR="003B735F" w:rsidRPr="00D31AE0" w:rsidRDefault="00C527FB" w:rsidP="008E35A0">
            <w:pPr>
              <w:rPr>
                <w:bCs/>
                <w:color w:val="000000"/>
                <w:sz w:val="16"/>
                <w:szCs w:val="16"/>
              </w:rPr>
            </w:pPr>
            <w:r w:rsidRPr="00D31AE0">
              <w:rPr>
                <w:bCs/>
                <w:color w:val="000000"/>
                <w:sz w:val="16"/>
                <w:szCs w:val="16"/>
              </w:rPr>
              <w:t>West Cary</w:t>
            </w:r>
          </w:p>
          <w:p w14:paraId="56F4EE58" w14:textId="77777777" w:rsidR="003B735F" w:rsidRPr="00D31AE0" w:rsidRDefault="00C527FB" w:rsidP="008E35A0">
            <w:pPr>
              <w:rPr>
                <w:bCs/>
                <w:color w:val="000000"/>
                <w:sz w:val="16"/>
                <w:szCs w:val="16"/>
              </w:rPr>
            </w:pPr>
            <w:r w:rsidRPr="00D31AE0">
              <w:rPr>
                <w:bCs/>
                <w:color w:val="000000"/>
                <w:sz w:val="16"/>
                <w:szCs w:val="16"/>
              </w:rPr>
              <w:t>West Lake</w:t>
            </w:r>
          </w:p>
          <w:p w14:paraId="0D689817" w14:textId="77777777" w:rsidR="003B735F" w:rsidRPr="00D31AE0" w:rsidRDefault="00C527FB" w:rsidP="008E35A0">
            <w:pPr>
              <w:rPr>
                <w:bCs/>
                <w:color w:val="000000"/>
                <w:sz w:val="16"/>
                <w:szCs w:val="16"/>
              </w:rPr>
            </w:pPr>
            <w:r w:rsidRPr="00D31AE0">
              <w:rPr>
                <w:bCs/>
                <w:color w:val="000000"/>
                <w:sz w:val="16"/>
                <w:szCs w:val="16"/>
              </w:rPr>
              <w:t>West Millbrook</w:t>
            </w:r>
          </w:p>
          <w:p w14:paraId="009F5B70" w14:textId="77777777" w:rsidR="003B735F" w:rsidRPr="00D31AE0" w:rsidRDefault="00C527FB" w:rsidP="008E35A0">
            <w:pPr>
              <w:widowControl w:val="0"/>
              <w:tabs>
                <w:tab w:val="left" w:pos="90"/>
              </w:tabs>
              <w:ind w:left="-14"/>
              <w:rPr>
                <w:bCs/>
                <w:color w:val="000000"/>
                <w:sz w:val="16"/>
                <w:szCs w:val="16"/>
              </w:rPr>
            </w:pPr>
            <w:r w:rsidRPr="00D31AE0">
              <w:rPr>
                <w:bCs/>
                <w:color w:val="000000"/>
                <w:sz w:val="16"/>
                <w:szCs w:val="16"/>
              </w:rPr>
              <w:t>Zebulon</w:t>
            </w:r>
          </w:p>
        </w:tc>
      </w:tr>
      <w:tr w:rsidR="003B735F" w14:paraId="4FE5CC88" w14:textId="77777777" w:rsidTr="00D31AE0">
        <w:trPr>
          <w:trHeight w:val="170"/>
        </w:trPr>
        <w:tc>
          <w:tcPr>
            <w:tcW w:w="4135" w:type="dxa"/>
            <w:vMerge/>
          </w:tcPr>
          <w:p w14:paraId="5D593D9C" w14:textId="77777777" w:rsidR="003B735F" w:rsidRDefault="003B735F" w:rsidP="008E35A0">
            <w:pPr>
              <w:widowControl w:val="0"/>
              <w:pBdr>
                <w:top w:val="nil"/>
                <w:left w:val="nil"/>
                <w:bottom w:val="nil"/>
                <w:right w:val="nil"/>
                <w:between w:val="nil"/>
              </w:pBdr>
              <w:spacing w:line="276" w:lineRule="auto"/>
              <w:rPr>
                <w:b/>
                <w:color w:val="000000"/>
                <w:sz w:val="16"/>
                <w:szCs w:val="16"/>
              </w:rPr>
            </w:pPr>
          </w:p>
        </w:tc>
        <w:tc>
          <w:tcPr>
            <w:tcW w:w="3690" w:type="dxa"/>
            <w:vMerge/>
          </w:tcPr>
          <w:p w14:paraId="439D7DE3" w14:textId="77777777" w:rsidR="003B735F" w:rsidRDefault="003B735F" w:rsidP="008E35A0">
            <w:pPr>
              <w:widowControl w:val="0"/>
              <w:pBdr>
                <w:top w:val="nil"/>
                <w:left w:val="nil"/>
                <w:bottom w:val="nil"/>
                <w:right w:val="nil"/>
                <w:between w:val="nil"/>
              </w:pBdr>
              <w:spacing w:line="276" w:lineRule="auto"/>
              <w:rPr>
                <w:b/>
                <w:color w:val="000000"/>
                <w:sz w:val="16"/>
                <w:szCs w:val="16"/>
              </w:rPr>
            </w:pPr>
          </w:p>
        </w:tc>
        <w:tc>
          <w:tcPr>
            <w:tcW w:w="2070" w:type="dxa"/>
            <w:vMerge/>
          </w:tcPr>
          <w:p w14:paraId="0BF33CBE" w14:textId="77777777" w:rsidR="003B735F" w:rsidRDefault="003B735F" w:rsidP="008E35A0">
            <w:pPr>
              <w:widowControl w:val="0"/>
              <w:pBdr>
                <w:top w:val="nil"/>
                <w:left w:val="nil"/>
                <w:bottom w:val="nil"/>
                <w:right w:val="nil"/>
                <w:between w:val="nil"/>
              </w:pBdr>
              <w:spacing w:line="276" w:lineRule="auto"/>
              <w:rPr>
                <w:b/>
                <w:color w:val="000000"/>
                <w:sz w:val="16"/>
                <w:szCs w:val="16"/>
              </w:rPr>
            </w:pPr>
          </w:p>
        </w:tc>
        <w:tc>
          <w:tcPr>
            <w:tcW w:w="4735" w:type="dxa"/>
            <w:gridSpan w:val="3"/>
            <w:tcBorders>
              <w:top w:val="nil"/>
              <w:bottom w:val="nil"/>
            </w:tcBorders>
          </w:tcPr>
          <w:p w14:paraId="0D6DFF3F" w14:textId="77777777" w:rsidR="003B735F" w:rsidRDefault="00C527FB" w:rsidP="008E35A0">
            <w:pPr>
              <w:widowControl w:val="0"/>
              <w:numPr>
                <w:ilvl w:val="0"/>
                <w:numId w:val="3"/>
              </w:numPr>
              <w:pBdr>
                <w:top w:val="nil"/>
                <w:left w:val="nil"/>
                <w:bottom w:val="nil"/>
                <w:right w:val="nil"/>
                <w:between w:val="nil"/>
              </w:pBdr>
              <w:tabs>
                <w:tab w:val="left" w:pos="90"/>
              </w:tabs>
              <w:spacing w:after="160" w:line="259" w:lineRule="auto"/>
              <w:ind w:left="76" w:hanging="104"/>
              <w:rPr>
                <w:b/>
                <w:color w:val="000000"/>
                <w:sz w:val="18"/>
                <w:szCs w:val="18"/>
              </w:rPr>
            </w:pPr>
            <w:r>
              <w:rPr>
                <w:b/>
                <w:color w:val="000000"/>
                <w:sz w:val="18"/>
                <w:szCs w:val="18"/>
              </w:rPr>
              <w:t>Level IV (Grades 9-12)</w:t>
            </w:r>
          </w:p>
        </w:tc>
      </w:tr>
      <w:tr w:rsidR="00D31AE0" w14:paraId="6F3B6B84" w14:textId="77777777" w:rsidTr="00D31AE0">
        <w:trPr>
          <w:trHeight w:val="58"/>
        </w:trPr>
        <w:tc>
          <w:tcPr>
            <w:tcW w:w="4135" w:type="dxa"/>
            <w:vMerge/>
          </w:tcPr>
          <w:p w14:paraId="3DE46389" w14:textId="77777777" w:rsidR="00D31AE0" w:rsidRDefault="00D31AE0" w:rsidP="008E35A0">
            <w:pPr>
              <w:widowControl w:val="0"/>
              <w:pBdr>
                <w:top w:val="nil"/>
                <w:left w:val="nil"/>
                <w:bottom w:val="nil"/>
                <w:right w:val="nil"/>
                <w:between w:val="nil"/>
              </w:pBdr>
              <w:spacing w:line="276" w:lineRule="auto"/>
              <w:rPr>
                <w:b/>
                <w:color w:val="000000"/>
                <w:sz w:val="18"/>
                <w:szCs w:val="18"/>
              </w:rPr>
            </w:pPr>
          </w:p>
        </w:tc>
        <w:tc>
          <w:tcPr>
            <w:tcW w:w="3690" w:type="dxa"/>
            <w:vMerge/>
          </w:tcPr>
          <w:p w14:paraId="7DCB4858" w14:textId="77777777" w:rsidR="00D31AE0" w:rsidRDefault="00D31AE0" w:rsidP="008E35A0">
            <w:pPr>
              <w:widowControl w:val="0"/>
              <w:pBdr>
                <w:top w:val="nil"/>
                <w:left w:val="nil"/>
                <w:bottom w:val="nil"/>
                <w:right w:val="nil"/>
                <w:between w:val="nil"/>
              </w:pBdr>
              <w:spacing w:line="276" w:lineRule="auto"/>
              <w:rPr>
                <w:b/>
                <w:color w:val="000000"/>
                <w:sz w:val="18"/>
                <w:szCs w:val="18"/>
              </w:rPr>
            </w:pPr>
          </w:p>
        </w:tc>
        <w:tc>
          <w:tcPr>
            <w:tcW w:w="2070" w:type="dxa"/>
            <w:vMerge/>
          </w:tcPr>
          <w:p w14:paraId="7AA36667" w14:textId="77777777" w:rsidR="00D31AE0" w:rsidRDefault="00D31AE0" w:rsidP="008E35A0">
            <w:pPr>
              <w:widowControl w:val="0"/>
              <w:pBdr>
                <w:top w:val="nil"/>
                <w:left w:val="nil"/>
                <w:bottom w:val="nil"/>
                <w:right w:val="nil"/>
                <w:between w:val="nil"/>
              </w:pBdr>
              <w:spacing w:line="276" w:lineRule="auto"/>
              <w:rPr>
                <w:b/>
                <w:color w:val="000000"/>
                <w:sz w:val="18"/>
                <w:szCs w:val="18"/>
              </w:rPr>
            </w:pPr>
          </w:p>
        </w:tc>
        <w:tc>
          <w:tcPr>
            <w:tcW w:w="1530" w:type="dxa"/>
            <w:tcBorders>
              <w:top w:val="nil"/>
              <w:bottom w:val="single" w:sz="4" w:space="0" w:color="auto"/>
              <w:right w:val="nil"/>
            </w:tcBorders>
          </w:tcPr>
          <w:p w14:paraId="699C8928" w14:textId="77777777" w:rsidR="00D31AE0" w:rsidRPr="00A94518" w:rsidRDefault="00D31AE0" w:rsidP="008E35A0">
            <w:pPr>
              <w:rPr>
                <w:bCs/>
                <w:color w:val="000000"/>
                <w:sz w:val="16"/>
                <w:szCs w:val="16"/>
              </w:rPr>
            </w:pPr>
            <w:r w:rsidRPr="00A94518">
              <w:rPr>
                <w:bCs/>
                <w:color w:val="000000"/>
                <w:sz w:val="16"/>
                <w:szCs w:val="16"/>
              </w:rPr>
              <w:t>Apex Friendship</w:t>
            </w:r>
          </w:p>
          <w:p w14:paraId="3546BA98" w14:textId="77777777" w:rsidR="00D31AE0" w:rsidRPr="00A94518" w:rsidRDefault="00D31AE0" w:rsidP="008E35A0">
            <w:pPr>
              <w:rPr>
                <w:bCs/>
                <w:color w:val="000000"/>
                <w:sz w:val="16"/>
                <w:szCs w:val="16"/>
              </w:rPr>
            </w:pPr>
            <w:r w:rsidRPr="00A94518">
              <w:rPr>
                <w:bCs/>
                <w:color w:val="000000"/>
                <w:sz w:val="16"/>
                <w:szCs w:val="16"/>
              </w:rPr>
              <w:t xml:space="preserve">Apex </w:t>
            </w:r>
          </w:p>
          <w:p w14:paraId="757124BE" w14:textId="77777777" w:rsidR="00D31AE0" w:rsidRPr="00A94518" w:rsidRDefault="00D31AE0" w:rsidP="008E35A0">
            <w:pPr>
              <w:rPr>
                <w:bCs/>
                <w:color w:val="000000"/>
                <w:sz w:val="16"/>
                <w:szCs w:val="16"/>
              </w:rPr>
            </w:pPr>
            <w:r w:rsidRPr="00A94518">
              <w:rPr>
                <w:bCs/>
                <w:color w:val="000000"/>
                <w:sz w:val="16"/>
                <w:szCs w:val="16"/>
              </w:rPr>
              <w:t>Athens Drive</w:t>
            </w:r>
          </w:p>
          <w:p w14:paraId="109B90D3" w14:textId="77777777" w:rsidR="00D31AE0" w:rsidRPr="00A94518" w:rsidRDefault="00D31AE0" w:rsidP="008E35A0">
            <w:pPr>
              <w:rPr>
                <w:bCs/>
                <w:color w:val="000000"/>
                <w:sz w:val="16"/>
                <w:szCs w:val="16"/>
              </w:rPr>
            </w:pPr>
            <w:r w:rsidRPr="00A94518">
              <w:rPr>
                <w:bCs/>
                <w:color w:val="000000"/>
                <w:sz w:val="16"/>
                <w:szCs w:val="16"/>
              </w:rPr>
              <w:t>Broughton</w:t>
            </w:r>
          </w:p>
          <w:p w14:paraId="3B0FB59C" w14:textId="77777777" w:rsidR="00D31AE0" w:rsidRPr="00A94518" w:rsidRDefault="00D31AE0" w:rsidP="008E35A0">
            <w:pPr>
              <w:rPr>
                <w:bCs/>
                <w:color w:val="000000"/>
                <w:sz w:val="16"/>
                <w:szCs w:val="16"/>
              </w:rPr>
            </w:pPr>
            <w:r w:rsidRPr="00A94518">
              <w:rPr>
                <w:bCs/>
                <w:color w:val="000000"/>
                <w:sz w:val="16"/>
                <w:szCs w:val="16"/>
              </w:rPr>
              <w:t>Cary</w:t>
            </w:r>
          </w:p>
          <w:p w14:paraId="64B6FC09" w14:textId="77777777" w:rsidR="00D31AE0" w:rsidRPr="00A94518" w:rsidRDefault="00D31AE0" w:rsidP="008E35A0">
            <w:pPr>
              <w:rPr>
                <w:bCs/>
                <w:color w:val="000000"/>
                <w:sz w:val="16"/>
                <w:szCs w:val="16"/>
              </w:rPr>
            </w:pPr>
            <w:r w:rsidRPr="00A94518">
              <w:rPr>
                <w:bCs/>
                <w:color w:val="000000"/>
                <w:sz w:val="16"/>
                <w:szCs w:val="16"/>
              </w:rPr>
              <w:t>East Wake</w:t>
            </w:r>
          </w:p>
          <w:p w14:paraId="5AEFC15B" w14:textId="77777777" w:rsidR="00D31AE0" w:rsidRPr="00A94518" w:rsidRDefault="00D31AE0" w:rsidP="008E35A0">
            <w:pPr>
              <w:rPr>
                <w:bCs/>
                <w:color w:val="000000"/>
                <w:sz w:val="16"/>
                <w:szCs w:val="16"/>
              </w:rPr>
            </w:pPr>
            <w:r w:rsidRPr="00A94518">
              <w:rPr>
                <w:bCs/>
                <w:color w:val="000000"/>
                <w:sz w:val="16"/>
                <w:szCs w:val="16"/>
              </w:rPr>
              <w:t>Enloe</w:t>
            </w:r>
          </w:p>
          <w:p w14:paraId="3AD9A2F7" w14:textId="77777777" w:rsidR="00D31AE0" w:rsidRPr="00A94518" w:rsidRDefault="00D31AE0" w:rsidP="008E35A0">
            <w:pPr>
              <w:rPr>
                <w:bCs/>
                <w:color w:val="000000"/>
                <w:sz w:val="16"/>
                <w:szCs w:val="16"/>
              </w:rPr>
            </w:pPr>
            <w:r w:rsidRPr="00A94518">
              <w:rPr>
                <w:bCs/>
                <w:color w:val="000000"/>
                <w:sz w:val="16"/>
                <w:szCs w:val="16"/>
              </w:rPr>
              <w:t>Fuquay Varina</w:t>
            </w:r>
          </w:p>
          <w:p w14:paraId="4A4DAE94" w14:textId="77777777" w:rsidR="00D31AE0" w:rsidRPr="00A94518" w:rsidRDefault="00D31AE0" w:rsidP="008E35A0">
            <w:pPr>
              <w:rPr>
                <w:bCs/>
                <w:color w:val="000000"/>
                <w:sz w:val="16"/>
                <w:szCs w:val="16"/>
              </w:rPr>
            </w:pPr>
          </w:p>
          <w:p w14:paraId="212F3D3B" w14:textId="77777777" w:rsidR="00D31AE0" w:rsidRPr="00A94518" w:rsidRDefault="00D31AE0" w:rsidP="008E35A0">
            <w:pPr>
              <w:rPr>
                <w:bCs/>
                <w:color w:val="000000"/>
                <w:sz w:val="16"/>
                <w:szCs w:val="16"/>
              </w:rPr>
            </w:pPr>
          </w:p>
        </w:tc>
        <w:tc>
          <w:tcPr>
            <w:tcW w:w="1350" w:type="dxa"/>
            <w:tcBorders>
              <w:top w:val="nil"/>
              <w:left w:val="nil"/>
              <w:bottom w:val="single" w:sz="4" w:space="0" w:color="auto"/>
              <w:right w:val="nil"/>
            </w:tcBorders>
          </w:tcPr>
          <w:p w14:paraId="2C4CD5A1" w14:textId="77777777" w:rsidR="00D31AE0" w:rsidRPr="00A94518" w:rsidRDefault="00D31AE0" w:rsidP="008E35A0">
            <w:pPr>
              <w:rPr>
                <w:bCs/>
                <w:color w:val="000000"/>
                <w:sz w:val="16"/>
                <w:szCs w:val="16"/>
              </w:rPr>
            </w:pPr>
            <w:r w:rsidRPr="00A94518">
              <w:rPr>
                <w:bCs/>
                <w:color w:val="000000"/>
                <w:sz w:val="16"/>
                <w:szCs w:val="16"/>
              </w:rPr>
              <w:t>Garner</w:t>
            </w:r>
          </w:p>
          <w:p w14:paraId="1AAC491F" w14:textId="77777777" w:rsidR="00D31AE0" w:rsidRPr="00A94518" w:rsidRDefault="00D31AE0" w:rsidP="008E35A0">
            <w:pPr>
              <w:rPr>
                <w:bCs/>
                <w:color w:val="000000"/>
                <w:sz w:val="16"/>
                <w:szCs w:val="16"/>
              </w:rPr>
            </w:pPr>
            <w:r w:rsidRPr="00A94518">
              <w:rPr>
                <w:bCs/>
                <w:color w:val="000000"/>
                <w:sz w:val="16"/>
                <w:szCs w:val="16"/>
              </w:rPr>
              <w:t>Green Hope</w:t>
            </w:r>
          </w:p>
          <w:p w14:paraId="5E7DF69D" w14:textId="77777777" w:rsidR="00D31AE0" w:rsidRPr="00A94518" w:rsidRDefault="00D31AE0" w:rsidP="008E35A0">
            <w:pPr>
              <w:rPr>
                <w:bCs/>
                <w:color w:val="000000"/>
                <w:sz w:val="16"/>
                <w:szCs w:val="16"/>
              </w:rPr>
            </w:pPr>
            <w:r w:rsidRPr="00A94518">
              <w:rPr>
                <w:bCs/>
                <w:color w:val="000000"/>
                <w:sz w:val="16"/>
                <w:szCs w:val="16"/>
              </w:rPr>
              <w:t>Green Level</w:t>
            </w:r>
          </w:p>
          <w:p w14:paraId="216AC266" w14:textId="77777777" w:rsidR="00D31AE0" w:rsidRPr="00A94518" w:rsidRDefault="00D31AE0" w:rsidP="008E35A0">
            <w:pPr>
              <w:rPr>
                <w:bCs/>
                <w:color w:val="000000"/>
                <w:sz w:val="16"/>
                <w:szCs w:val="16"/>
              </w:rPr>
            </w:pPr>
            <w:r w:rsidRPr="00A94518">
              <w:rPr>
                <w:bCs/>
                <w:color w:val="000000"/>
                <w:sz w:val="16"/>
                <w:szCs w:val="16"/>
              </w:rPr>
              <w:t>Heritage</w:t>
            </w:r>
          </w:p>
          <w:p w14:paraId="17B082F9" w14:textId="77777777" w:rsidR="00D31AE0" w:rsidRPr="00A94518" w:rsidRDefault="00D31AE0" w:rsidP="008E35A0">
            <w:pPr>
              <w:rPr>
                <w:bCs/>
                <w:color w:val="000000"/>
                <w:sz w:val="16"/>
                <w:szCs w:val="16"/>
              </w:rPr>
            </w:pPr>
            <w:r w:rsidRPr="00A94518">
              <w:rPr>
                <w:bCs/>
                <w:color w:val="000000"/>
                <w:sz w:val="16"/>
                <w:szCs w:val="16"/>
              </w:rPr>
              <w:t>Holly springs</w:t>
            </w:r>
          </w:p>
          <w:p w14:paraId="699D3B9C" w14:textId="77777777" w:rsidR="00D31AE0" w:rsidRPr="00A94518" w:rsidRDefault="00D31AE0" w:rsidP="008E35A0">
            <w:pPr>
              <w:rPr>
                <w:bCs/>
                <w:color w:val="000000"/>
                <w:sz w:val="16"/>
                <w:szCs w:val="16"/>
              </w:rPr>
            </w:pPr>
            <w:r w:rsidRPr="00A94518">
              <w:rPr>
                <w:bCs/>
                <w:color w:val="000000"/>
                <w:sz w:val="16"/>
                <w:szCs w:val="16"/>
              </w:rPr>
              <w:t>Knightdale</w:t>
            </w:r>
          </w:p>
          <w:p w14:paraId="5004AF81" w14:textId="77777777" w:rsidR="00D31AE0" w:rsidRPr="00A94518" w:rsidRDefault="00D31AE0" w:rsidP="008E35A0">
            <w:pPr>
              <w:rPr>
                <w:bCs/>
                <w:color w:val="000000"/>
                <w:sz w:val="16"/>
                <w:szCs w:val="16"/>
              </w:rPr>
            </w:pPr>
            <w:r w:rsidRPr="00A94518">
              <w:rPr>
                <w:bCs/>
                <w:color w:val="000000"/>
                <w:sz w:val="16"/>
                <w:szCs w:val="16"/>
              </w:rPr>
              <w:t>Leesville</w:t>
            </w:r>
          </w:p>
          <w:p w14:paraId="5ECDCDEA" w14:textId="77777777" w:rsidR="00D31AE0" w:rsidRPr="00A94518" w:rsidRDefault="00D31AE0" w:rsidP="008E35A0">
            <w:pPr>
              <w:rPr>
                <w:bCs/>
                <w:color w:val="000000"/>
                <w:sz w:val="16"/>
                <w:szCs w:val="16"/>
              </w:rPr>
            </w:pPr>
            <w:r w:rsidRPr="00A94518">
              <w:rPr>
                <w:bCs/>
                <w:color w:val="000000"/>
                <w:sz w:val="16"/>
                <w:szCs w:val="16"/>
              </w:rPr>
              <w:t>Middle Creek</w:t>
            </w:r>
          </w:p>
          <w:p w14:paraId="186172FC" w14:textId="77777777" w:rsidR="00D31AE0" w:rsidRPr="00A94518" w:rsidRDefault="00D31AE0" w:rsidP="008E35A0">
            <w:pPr>
              <w:rPr>
                <w:bCs/>
                <w:color w:val="000000"/>
                <w:sz w:val="16"/>
                <w:szCs w:val="16"/>
              </w:rPr>
            </w:pPr>
          </w:p>
          <w:p w14:paraId="6D84F361" w14:textId="77777777" w:rsidR="00D31AE0" w:rsidRPr="00A94518" w:rsidRDefault="00D31AE0" w:rsidP="008E35A0">
            <w:pPr>
              <w:widowControl w:val="0"/>
              <w:tabs>
                <w:tab w:val="left" w:pos="90"/>
              </w:tabs>
              <w:ind w:left="-14"/>
              <w:rPr>
                <w:bCs/>
                <w:color w:val="000000"/>
                <w:sz w:val="16"/>
                <w:szCs w:val="16"/>
              </w:rPr>
            </w:pPr>
          </w:p>
        </w:tc>
        <w:tc>
          <w:tcPr>
            <w:tcW w:w="1855" w:type="dxa"/>
            <w:tcBorders>
              <w:top w:val="nil"/>
              <w:left w:val="nil"/>
              <w:bottom w:val="single" w:sz="4" w:space="0" w:color="auto"/>
            </w:tcBorders>
          </w:tcPr>
          <w:p w14:paraId="2079B52B" w14:textId="77777777" w:rsidR="00D31AE0" w:rsidRPr="00A94518" w:rsidRDefault="00D31AE0" w:rsidP="008E35A0">
            <w:pPr>
              <w:rPr>
                <w:bCs/>
                <w:color w:val="000000"/>
                <w:sz w:val="16"/>
                <w:szCs w:val="16"/>
              </w:rPr>
            </w:pPr>
            <w:r w:rsidRPr="00A94518">
              <w:rPr>
                <w:bCs/>
                <w:color w:val="000000"/>
                <w:sz w:val="16"/>
                <w:szCs w:val="16"/>
              </w:rPr>
              <w:t>Millbrook</w:t>
            </w:r>
          </w:p>
          <w:p w14:paraId="7827FFDE" w14:textId="77777777" w:rsidR="00D31AE0" w:rsidRPr="00A94518" w:rsidRDefault="00D31AE0" w:rsidP="008E35A0">
            <w:pPr>
              <w:rPr>
                <w:bCs/>
                <w:color w:val="000000"/>
                <w:sz w:val="16"/>
                <w:szCs w:val="16"/>
              </w:rPr>
            </w:pPr>
            <w:r w:rsidRPr="00A94518">
              <w:rPr>
                <w:bCs/>
                <w:color w:val="000000"/>
                <w:sz w:val="16"/>
                <w:szCs w:val="16"/>
              </w:rPr>
              <w:t>Panther Creek</w:t>
            </w:r>
          </w:p>
          <w:p w14:paraId="318FF244" w14:textId="77777777" w:rsidR="00D31AE0" w:rsidRPr="00A94518" w:rsidRDefault="00D31AE0" w:rsidP="008E35A0">
            <w:pPr>
              <w:rPr>
                <w:bCs/>
                <w:color w:val="000000"/>
                <w:sz w:val="16"/>
                <w:szCs w:val="16"/>
              </w:rPr>
            </w:pPr>
            <w:r w:rsidRPr="00A94518">
              <w:rPr>
                <w:bCs/>
                <w:color w:val="000000"/>
                <w:sz w:val="16"/>
                <w:szCs w:val="16"/>
              </w:rPr>
              <w:t>Rolesville</w:t>
            </w:r>
          </w:p>
          <w:p w14:paraId="7A4DF60A" w14:textId="77777777" w:rsidR="00D31AE0" w:rsidRPr="00A94518" w:rsidRDefault="00D31AE0" w:rsidP="008E35A0">
            <w:pPr>
              <w:rPr>
                <w:bCs/>
                <w:color w:val="000000"/>
                <w:sz w:val="16"/>
                <w:szCs w:val="16"/>
              </w:rPr>
            </w:pPr>
            <w:r w:rsidRPr="00A94518">
              <w:rPr>
                <w:bCs/>
                <w:color w:val="000000"/>
                <w:sz w:val="16"/>
                <w:szCs w:val="16"/>
              </w:rPr>
              <w:t>Sanderson</w:t>
            </w:r>
          </w:p>
          <w:p w14:paraId="1BE4C795" w14:textId="77777777" w:rsidR="00D31AE0" w:rsidRPr="00A94518" w:rsidRDefault="00D31AE0" w:rsidP="008E35A0">
            <w:pPr>
              <w:rPr>
                <w:bCs/>
                <w:color w:val="000000"/>
                <w:sz w:val="16"/>
                <w:szCs w:val="16"/>
              </w:rPr>
            </w:pPr>
            <w:r w:rsidRPr="00A94518">
              <w:rPr>
                <w:bCs/>
                <w:color w:val="000000"/>
                <w:sz w:val="16"/>
                <w:szCs w:val="16"/>
              </w:rPr>
              <w:t>South Garner</w:t>
            </w:r>
          </w:p>
          <w:p w14:paraId="32C972FA" w14:textId="77777777" w:rsidR="00D31AE0" w:rsidRPr="00A94518" w:rsidRDefault="00D31AE0" w:rsidP="008E35A0">
            <w:pPr>
              <w:rPr>
                <w:bCs/>
                <w:color w:val="000000"/>
                <w:sz w:val="16"/>
                <w:szCs w:val="16"/>
              </w:rPr>
            </w:pPr>
            <w:r w:rsidRPr="00A94518">
              <w:rPr>
                <w:bCs/>
                <w:color w:val="000000"/>
                <w:sz w:val="16"/>
                <w:szCs w:val="16"/>
              </w:rPr>
              <w:t>Southeast Raleigh</w:t>
            </w:r>
          </w:p>
          <w:p w14:paraId="754C9E1C" w14:textId="77777777" w:rsidR="00D31AE0" w:rsidRPr="00A94518" w:rsidRDefault="00D31AE0" w:rsidP="008E35A0">
            <w:pPr>
              <w:rPr>
                <w:bCs/>
                <w:color w:val="000000"/>
                <w:sz w:val="16"/>
                <w:szCs w:val="16"/>
              </w:rPr>
            </w:pPr>
            <w:r w:rsidRPr="00A94518">
              <w:rPr>
                <w:bCs/>
                <w:color w:val="000000"/>
                <w:sz w:val="16"/>
                <w:szCs w:val="16"/>
              </w:rPr>
              <w:t>Wake Forest</w:t>
            </w:r>
          </w:p>
          <w:p w14:paraId="175A8858" w14:textId="77777777" w:rsidR="00D31AE0" w:rsidRPr="00A94518" w:rsidRDefault="00D31AE0" w:rsidP="008E35A0">
            <w:pPr>
              <w:rPr>
                <w:bCs/>
                <w:color w:val="000000"/>
                <w:sz w:val="16"/>
                <w:szCs w:val="16"/>
              </w:rPr>
            </w:pPr>
            <w:r w:rsidRPr="00A94518">
              <w:rPr>
                <w:bCs/>
                <w:color w:val="000000"/>
                <w:sz w:val="16"/>
                <w:szCs w:val="16"/>
              </w:rPr>
              <w:t>Wakefield</w:t>
            </w:r>
          </w:p>
          <w:p w14:paraId="072D484D" w14:textId="77777777" w:rsidR="00D31AE0" w:rsidRPr="00A94518" w:rsidRDefault="00D31AE0" w:rsidP="008E35A0">
            <w:pPr>
              <w:widowControl w:val="0"/>
              <w:tabs>
                <w:tab w:val="left" w:pos="90"/>
              </w:tabs>
              <w:ind w:left="-14"/>
              <w:rPr>
                <w:bCs/>
                <w:color w:val="000000"/>
                <w:sz w:val="18"/>
                <w:szCs w:val="18"/>
              </w:rPr>
            </w:pPr>
          </w:p>
        </w:tc>
      </w:tr>
    </w:tbl>
    <w:tbl>
      <w:tblPr>
        <w:tblStyle w:val="a2"/>
        <w:tblW w:w="14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4230"/>
        <w:gridCol w:w="1986"/>
        <w:gridCol w:w="3837"/>
      </w:tblGrid>
      <w:tr w:rsidR="003B735F" w14:paraId="02282DBA" w14:textId="77777777">
        <w:tc>
          <w:tcPr>
            <w:tcW w:w="14548" w:type="dxa"/>
            <w:gridSpan w:val="4"/>
            <w:shd w:val="clear" w:color="auto" w:fill="BFBFBF"/>
          </w:tcPr>
          <w:p w14:paraId="7137BBAF" w14:textId="77777777" w:rsidR="003B735F" w:rsidRDefault="00C527FB">
            <w:pPr>
              <w:jc w:val="center"/>
              <w:rPr>
                <w:b/>
                <w:color w:val="000000"/>
              </w:rPr>
            </w:pPr>
            <w:r>
              <w:rPr>
                <w:b/>
                <w:color w:val="000000"/>
              </w:rPr>
              <w:lastRenderedPageBreak/>
              <w:t>INTELLECTUALLY DISABLED – SEVERE (ID-SEV)</w:t>
            </w:r>
          </w:p>
        </w:tc>
      </w:tr>
      <w:tr w:rsidR="003B735F" w14:paraId="0832ACAF" w14:textId="77777777" w:rsidTr="0000396C">
        <w:tc>
          <w:tcPr>
            <w:tcW w:w="4495" w:type="dxa"/>
            <w:shd w:val="clear" w:color="auto" w:fill="D9D9D9"/>
          </w:tcPr>
          <w:p w14:paraId="5A6EE381" w14:textId="77777777" w:rsidR="003B735F" w:rsidRDefault="00C527FB">
            <w:pPr>
              <w:rPr>
                <w:b/>
                <w:color w:val="000000"/>
              </w:rPr>
            </w:pPr>
            <w:r>
              <w:rPr>
                <w:b/>
                <w:color w:val="000000"/>
              </w:rPr>
              <w:t>Characteristics</w:t>
            </w:r>
          </w:p>
        </w:tc>
        <w:tc>
          <w:tcPr>
            <w:tcW w:w="4230" w:type="dxa"/>
            <w:shd w:val="clear" w:color="auto" w:fill="D9D9D9"/>
          </w:tcPr>
          <w:p w14:paraId="6B1AA8C6" w14:textId="77777777" w:rsidR="003B735F" w:rsidRDefault="00C527FB">
            <w:pPr>
              <w:rPr>
                <w:b/>
                <w:color w:val="000000"/>
              </w:rPr>
            </w:pPr>
            <w:r>
              <w:rPr>
                <w:b/>
                <w:color w:val="000000"/>
              </w:rPr>
              <w:t>Specially Designed Instruction</w:t>
            </w:r>
          </w:p>
        </w:tc>
        <w:tc>
          <w:tcPr>
            <w:tcW w:w="1986" w:type="dxa"/>
            <w:shd w:val="clear" w:color="auto" w:fill="D9D9D9"/>
          </w:tcPr>
          <w:p w14:paraId="78C9ADC3" w14:textId="77777777" w:rsidR="003B735F" w:rsidRDefault="00C527FB">
            <w:pPr>
              <w:rPr>
                <w:b/>
                <w:color w:val="000000"/>
              </w:rPr>
            </w:pPr>
            <w:r>
              <w:rPr>
                <w:b/>
                <w:color w:val="000000"/>
              </w:rPr>
              <w:t>Class Size</w:t>
            </w:r>
          </w:p>
        </w:tc>
        <w:tc>
          <w:tcPr>
            <w:tcW w:w="3837" w:type="dxa"/>
            <w:tcBorders>
              <w:bottom w:val="single" w:sz="4" w:space="0" w:color="000000"/>
            </w:tcBorders>
            <w:shd w:val="clear" w:color="auto" w:fill="D9D9D9"/>
          </w:tcPr>
          <w:p w14:paraId="6C1BF92A" w14:textId="77777777" w:rsidR="003B735F" w:rsidRDefault="00C527FB">
            <w:pPr>
              <w:rPr>
                <w:b/>
                <w:color w:val="000000"/>
              </w:rPr>
            </w:pPr>
            <w:r>
              <w:rPr>
                <w:b/>
                <w:color w:val="000000"/>
              </w:rPr>
              <w:t>Levels &amp; Locations</w:t>
            </w:r>
          </w:p>
        </w:tc>
      </w:tr>
      <w:tr w:rsidR="008E35A0" w14:paraId="359C3857" w14:textId="77777777" w:rsidTr="0000396C">
        <w:trPr>
          <w:trHeight w:val="2165"/>
        </w:trPr>
        <w:tc>
          <w:tcPr>
            <w:tcW w:w="4495" w:type="dxa"/>
            <w:vMerge w:val="restart"/>
          </w:tcPr>
          <w:p w14:paraId="1B1762C2" w14:textId="77777777" w:rsidR="008E35A0" w:rsidRDefault="008E35A0">
            <w:pPr>
              <w:rPr>
                <w:color w:val="000000"/>
                <w:sz w:val="20"/>
                <w:szCs w:val="20"/>
              </w:rPr>
            </w:pPr>
            <w:r>
              <w:rPr>
                <w:color w:val="000000"/>
                <w:sz w:val="20"/>
                <w:szCs w:val="20"/>
              </w:rPr>
              <w:t>Students served in Intellectually Disabled – Severe programs benefit from highly structured learning routines. Instructional strategies assist students to demonstrate awareness to their educational environment through voice, touch, sound and physical prompting. Augmentative communication devices are often used to support the students’ ability to communicate and access their educational environment in order to demonstrate learning and progress towards IEP goals. Students access their education through the NC Extended Content Standards.</w:t>
            </w:r>
          </w:p>
          <w:p w14:paraId="6B347441" w14:textId="77777777" w:rsidR="008E35A0" w:rsidRDefault="008E35A0">
            <w:pPr>
              <w:rPr>
                <w:color w:val="000000"/>
                <w:sz w:val="20"/>
                <w:szCs w:val="20"/>
              </w:rPr>
            </w:pPr>
          </w:p>
        </w:tc>
        <w:tc>
          <w:tcPr>
            <w:tcW w:w="4230" w:type="dxa"/>
            <w:vMerge w:val="restart"/>
          </w:tcPr>
          <w:p w14:paraId="565CE244" w14:textId="77777777" w:rsidR="008E35A0" w:rsidRDefault="008E35A0">
            <w:pPr>
              <w:widowControl w:val="0"/>
              <w:numPr>
                <w:ilvl w:val="0"/>
                <w:numId w:val="7"/>
              </w:numPr>
              <w:ind w:left="166" w:hanging="169"/>
              <w:rPr>
                <w:b/>
                <w:color w:val="000000"/>
                <w:sz w:val="20"/>
                <w:szCs w:val="20"/>
              </w:rPr>
            </w:pPr>
            <w:r>
              <w:rPr>
                <w:b/>
                <w:color w:val="000000"/>
                <w:sz w:val="20"/>
                <w:szCs w:val="20"/>
              </w:rPr>
              <w:t xml:space="preserve">Curriculum:  NC Extended Common Core </w:t>
            </w:r>
          </w:p>
          <w:p w14:paraId="44611FE6" w14:textId="77777777" w:rsidR="008E35A0" w:rsidRDefault="008E35A0">
            <w:pPr>
              <w:widowControl w:val="0"/>
              <w:numPr>
                <w:ilvl w:val="0"/>
                <w:numId w:val="7"/>
              </w:numPr>
              <w:ind w:left="166" w:hanging="169"/>
              <w:rPr>
                <w:color w:val="000000"/>
                <w:sz w:val="20"/>
                <w:szCs w:val="20"/>
              </w:rPr>
            </w:pPr>
            <w:r>
              <w:rPr>
                <w:color w:val="000000"/>
                <w:sz w:val="20"/>
                <w:szCs w:val="20"/>
              </w:rPr>
              <w:t>Instruction based on grade level extensions of the Common Core Standards, a narrower range of content</w:t>
            </w:r>
          </w:p>
          <w:p w14:paraId="5D11822F" w14:textId="77777777" w:rsidR="008E35A0" w:rsidRDefault="008E35A0">
            <w:pPr>
              <w:widowControl w:val="0"/>
              <w:numPr>
                <w:ilvl w:val="0"/>
                <w:numId w:val="7"/>
              </w:numPr>
              <w:ind w:left="166" w:hanging="169"/>
              <w:rPr>
                <w:color w:val="000000"/>
                <w:sz w:val="20"/>
                <w:szCs w:val="20"/>
              </w:rPr>
            </w:pPr>
            <w:r>
              <w:rPr>
                <w:color w:val="000000"/>
                <w:sz w:val="20"/>
                <w:szCs w:val="20"/>
              </w:rPr>
              <w:t>Instruction delivered in small groups or individually</w:t>
            </w:r>
          </w:p>
          <w:p w14:paraId="03BC37CB" w14:textId="77777777" w:rsidR="008E35A0" w:rsidRDefault="008E35A0">
            <w:pPr>
              <w:widowControl w:val="0"/>
              <w:numPr>
                <w:ilvl w:val="0"/>
                <w:numId w:val="7"/>
              </w:numPr>
              <w:ind w:left="166" w:hanging="169"/>
              <w:rPr>
                <w:color w:val="000000"/>
                <w:sz w:val="20"/>
                <w:szCs w:val="20"/>
              </w:rPr>
            </w:pPr>
            <w:r>
              <w:rPr>
                <w:color w:val="000000"/>
                <w:sz w:val="20"/>
                <w:szCs w:val="20"/>
              </w:rPr>
              <w:t>Self-care /Daily Living skills are integrated throughout the day</w:t>
            </w:r>
          </w:p>
          <w:p w14:paraId="66B51DBE" w14:textId="77777777" w:rsidR="008E35A0" w:rsidRDefault="008E35A0">
            <w:pPr>
              <w:widowControl w:val="0"/>
              <w:numPr>
                <w:ilvl w:val="0"/>
                <w:numId w:val="7"/>
              </w:numPr>
              <w:ind w:left="166" w:hanging="169"/>
              <w:rPr>
                <w:color w:val="000000"/>
                <w:sz w:val="20"/>
                <w:szCs w:val="20"/>
              </w:rPr>
            </w:pPr>
            <w:r>
              <w:rPr>
                <w:color w:val="000000"/>
                <w:sz w:val="20"/>
                <w:szCs w:val="20"/>
              </w:rPr>
              <w:t xml:space="preserve">Instruction may include the use of augmentative communication systems and assistive technology devices </w:t>
            </w:r>
          </w:p>
          <w:p w14:paraId="4D42E84D" w14:textId="77777777" w:rsidR="008E35A0" w:rsidRDefault="008E35A0">
            <w:pPr>
              <w:widowControl w:val="0"/>
              <w:numPr>
                <w:ilvl w:val="0"/>
                <w:numId w:val="7"/>
              </w:numPr>
              <w:ind w:left="166" w:hanging="169"/>
              <w:rPr>
                <w:color w:val="000000"/>
                <w:sz w:val="20"/>
                <w:szCs w:val="20"/>
              </w:rPr>
            </w:pPr>
            <w:r>
              <w:rPr>
                <w:color w:val="000000"/>
                <w:sz w:val="20"/>
                <w:szCs w:val="20"/>
              </w:rPr>
              <w:t>Classroom design open to accommodate physical and equipment needs</w:t>
            </w:r>
          </w:p>
          <w:p w14:paraId="1AD6A97E" w14:textId="77777777" w:rsidR="008E35A0" w:rsidRDefault="008E35A0">
            <w:pPr>
              <w:widowControl w:val="0"/>
              <w:numPr>
                <w:ilvl w:val="0"/>
                <w:numId w:val="7"/>
              </w:numPr>
              <w:ind w:left="166" w:hanging="169"/>
              <w:rPr>
                <w:color w:val="000000"/>
                <w:sz w:val="20"/>
                <w:szCs w:val="20"/>
              </w:rPr>
            </w:pPr>
            <w:r>
              <w:rPr>
                <w:color w:val="000000"/>
                <w:sz w:val="20"/>
                <w:szCs w:val="20"/>
              </w:rPr>
              <w:t>Students receive a certificate upon graduation (not a high school diploma)</w:t>
            </w:r>
          </w:p>
        </w:tc>
        <w:tc>
          <w:tcPr>
            <w:tcW w:w="1986" w:type="dxa"/>
            <w:vMerge w:val="restart"/>
          </w:tcPr>
          <w:p w14:paraId="3831003F" w14:textId="77777777" w:rsidR="008E35A0" w:rsidRPr="00145236" w:rsidRDefault="008E35A0">
            <w:pPr>
              <w:rPr>
                <w:sz w:val="18"/>
                <w:szCs w:val="18"/>
              </w:rPr>
            </w:pPr>
            <w:r w:rsidRPr="00145236">
              <w:rPr>
                <w:sz w:val="18"/>
                <w:szCs w:val="18"/>
              </w:rPr>
              <w:t>6 Students</w:t>
            </w:r>
          </w:p>
          <w:p w14:paraId="4AE33093" w14:textId="77777777" w:rsidR="008E35A0" w:rsidRPr="00145236" w:rsidRDefault="008E35A0">
            <w:pPr>
              <w:rPr>
                <w:sz w:val="18"/>
                <w:szCs w:val="18"/>
              </w:rPr>
            </w:pPr>
            <w:r w:rsidRPr="00145236">
              <w:rPr>
                <w:sz w:val="18"/>
                <w:szCs w:val="18"/>
              </w:rPr>
              <w:t>1 Teacher</w:t>
            </w:r>
          </w:p>
          <w:p w14:paraId="08CB6061" w14:textId="77777777" w:rsidR="008E35A0" w:rsidRPr="00145236" w:rsidRDefault="008E35A0">
            <w:pPr>
              <w:rPr>
                <w:sz w:val="18"/>
                <w:szCs w:val="18"/>
              </w:rPr>
            </w:pPr>
            <w:r w:rsidRPr="00145236">
              <w:rPr>
                <w:sz w:val="18"/>
                <w:szCs w:val="18"/>
              </w:rPr>
              <w:t xml:space="preserve">1 Instructional Assistant </w:t>
            </w:r>
          </w:p>
          <w:p w14:paraId="7D3D2F11" w14:textId="77777777" w:rsidR="008E35A0" w:rsidRPr="00145236" w:rsidRDefault="008E35A0">
            <w:pPr>
              <w:rPr>
                <w:sz w:val="18"/>
                <w:szCs w:val="18"/>
              </w:rPr>
            </w:pPr>
          </w:p>
          <w:p w14:paraId="2F43AA78" w14:textId="77777777" w:rsidR="008E35A0" w:rsidRPr="00145236" w:rsidRDefault="008E35A0">
            <w:pPr>
              <w:rPr>
                <w:i/>
                <w:sz w:val="18"/>
                <w:szCs w:val="18"/>
              </w:rPr>
            </w:pPr>
            <w:r w:rsidRPr="00145236">
              <w:rPr>
                <w:i/>
                <w:sz w:val="18"/>
                <w:szCs w:val="18"/>
              </w:rPr>
              <w:t>OR</w:t>
            </w:r>
          </w:p>
          <w:p w14:paraId="51EF8AD8" w14:textId="77777777" w:rsidR="008E35A0" w:rsidRPr="00145236" w:rsidRDefault="008E35A0">
            <w:pPr>
              <w:rPr>
                <w:i/>
                <w:sz w:val="18"/>
                <w:szCs w:val="18"/>
              </w:rPr>
            </w:pPr>
          </w:p>
          <w:p w14:paraId="6DAE64B8" w14:textId="77777777" w:rsidR="008E35A0" w:rsidRPr="00145236" w:rsidRDefault="008E35A0">
            <w:pPr>
              <w:rPr>
                <w:sz w:val="18"/>
                <w:szCs w:val="18"/>
              </w:rPr>
            </w:pPr>
            <w:r w:rsidRPr="00145236">
              <w:rPr>
                <w:sz w:val="18"/>
                <w:szCs w:val="18"/>
              </w:rPr>
              <w:t xml:space="preserve">8 Students </w:t>
            </w:r>
          </w:p>
          <w:p w14:paraId="565AE865" w14:textId="77777777" w:rsidR="008E35A0" w:rsidRPr="00145236" w:rsidRDefault="008E35A0">
            <w:pPr>
              <w:rPr>
                <w:sz w:val="18"/>
                <w:szCs w:val="18"/>
              </w:rPr>
            </w:pPr>
            <w:r w:rsidRPr="00145236">
              <w:rPr>
                <w:sz w:val="18"/>
                <w:szCs w:val="18"/>
              </w:rPr>
              <w:t>1 Teacher</w:t>
            </w:r>
          </w:p>
          <w:p w14:paraId="789246C6" w14:textId="77777777" w:rsidR="008E35A0" w:rsidRPr="00145236" w:rsidRDefault="008E35A0">
            <w:pPr>
              <w:rPr>
                <w:sz w:val="18"/>
                <w:szCs w:val="18"/>
              </w:rPr>
            </w:pPr>
            <w:r w:rsidRPr="00145236">
              <w:rPr>
                <w:sz w:val="18"/>
                <w:szCs w:val="18"/>
              </w:rPr>
              <w:t>2 Instructional Assistants</w:t>
            </w:r>
          </w:p>
          <w:p w14:paraId="1EB22333" w14:textId="77777777" w:rsidR="008E35A0" w:rsidRPr="00145236" w:rsidRDefault="008E35A0">
            <w:pPr>
              <w:rPr>
                <w:sz w:val="20"/>
                <w:szCs w:val="20"/>
              </w:rPr>
            </w:pPr>
          </w:p>
        </w:tc>
        <w:tc>
          <w:tcPr>
            <w:tcW w:w="3837" w:type="dxa"/>
            <w:tcBorders>
              <w:bottom w:val="nil"/>
            </w:tcBorders>
          </w:tcPr>
          <w:p w14:paraId="13986C54" w14:textId="59808ADC" w:rsidR="0065277E" w:rsidRPr="00145236" w:rsidRDefault="008E35A0" w:rsidP="0065277E">
            <w:pPr>
              <w:widowControl w:val="0"/>
              <w:pBdr>
                <w:top w:val="nil"/>
                <w:left w:val="nil"/>
                <w:bottom w:val="nil"/>
                <w:right w:val="nil"/>
                <w:between w:val="nil"/>
              </w:pBdr>
              <w:tabs>
                <w:tab w:val="left" w:pos="90"/>
              </w:tabs>
              <w:rPr>
                <w:b/>
                <w:sz w:val="18"/>
                <w:szCs w:val="18"/>
              </w:rPr>
            </w:pPr>
            <w:r w:rsidRPr="00145236">
              <w:rPr>
                <w:b/>
                <w:sz w:val="18"/>
                <w:szCs w:val="18"/>
              </w:rPr>
              <w:t>Level I (Grades K-2) &amp; Level II (Grade</w:t>
            </w:r>
            <w:r w:rsidR="0065277E" w:rsidRPr="00145236">
              <w:rPr>
                <w:b/>
                <w:sz w:val="18"/>
                <w:szCs w:val="18"/>
              </w:rPr>
              <w:t xml:space="preserve">s 3-5) </w:t>
            </w:r>
          </w:p>
          <w:p w14:paraId="32FD2C60" w14:textId="3485FF1B" w:rsidR="008E35A0" w:rsidRPr="00145236" w:rsidRDefault="008E35A0" w:rsidP="0065277E">
            <w:pPr>
              <w:widowControl w:val="0"/>
              <w:pBdr>
                <w:top w:val="nil"/>
                <w:left w:val="nil"/>
                <w:bottom w:val="nil"/>
                <w:right w:val="nil"/>
                <w:between w:val="nil"/>
              </w:pBdr>
              <w:tabs>
                <w:tab w:val="left" w:pos="90"/>
              </w:tabs>
              <w:rPr>
                <w:b/>
                <w:sz w:val="20"/>
                <w:szCs w:val="20"/>
              </w:rPr>
            </w:pPr>
            <w:proofErr w:type="spellStart"/>
            <w:r w:rsidRPr="00145236">
              <w:rPr>
                <w:bCs/>
                <w:sz w:val="18"/>
                <w:szCs w:val="18"/>
              </w:rPr>
              <w:t>Aversbor</w:t>
            </w:r>
            <w:r w:rsidR="0000396C" w:rsidRPr="00145236">
              <w:rPr>
                <w:bCs/>
                <w:sz w:val="18"/>
                <w:szCs w:val="18"/>
              </w:rPr>
              <w:t>o</w:t>
            </w:r>
            <w:proofErr w:type="spellEnd"/>
            <w:r w:rsidR="0000396C" w:rsidRPr="00145236">
              <w:rPr>
                <w:bCs/>
                <w:sz w:val="18"/>
                <w:szCs w:val="18"/>
              </w:rPr>
              <w:t xml:space="preserve">                                                             </w:t>
            </w:r>
            <w:proofErr w:type="spellStart"/>
            <w:r w:rsidRPr="00145236">
              <w:rPr>
                <w:bCs/>
                <w:sz w:val="18"/>
                <w:szCs w:val="18"/>
              </w:rPr>
              <w:t>Brassfield</w:t>
            </w:r>
            <w:proofErr w:type="spellEnd"/>
            <w:r w:rsidR="0000396C" w:rsidRPr="00145236">
              <w:rPr>
                <w:bCs/>
                <w:sz w:val="18"/>
                <w:szCs w:val="18"/>
              </w:rPr>
              <w:t xml:space="preserve">                                                                               </w:t>
            </w:r>
            <w:r w:rsidRPr="00145236">
              <w:rPr>
                <w:bCs/>
                <w:sz w:val="18"/>
                <w:szCs w:val="18"/>
              </w:rPr>
              <w:t>Carver</w:t>
            </w:r>
            <w:r w:rsidR="0000396C" w:rsidRPr="00145236">
              <w:rPr>
                <w:bCs/>
                <w:sz w:val="18"/>
                <w:szCs w:val="18"/>
              </w:rPr>
              <w:t xml:space="preserve">                                                                         </w:t>
            </w:r>
            <w:r w:rsidRPr="00145236">
              <w:rPr>
                <w:bCs/>
                <w:sz w:val="18"/>
                <w:szCs w:val="18"/>
              </w:rPr>
              <w:t>Cedar Fork</w:t>
            </w:r>
            <w:r w:rsidR="0000396C" w:rsidRPr="00145236">
              <w:rPr>
                <w:bCs/>
                <w:sz w:val="18"/>
                <w:szCs w:val="18"/>
              </w:rPr>
              <w:t xml:space="preserve">                                                               </w:t>
            </w:r>
            <w:r w:rsidRPr="00145236">
              <w:rPr>
                <w:bCs/>
                <w:sz w:val="18"/>
                <w:szCs w:val="18"/>
              </w:rPr>
              <w:t>Creech Road</w:t>
            </w:r>
            <w:r w:rsidR="0000396C" w:rsidRPr="00145236">
              <w:rPr>
                <w:bCs/>
                <w:sz w:val="18"/>
                <w:szCs w:val="18"/>
              </w:rPr>
              <w:t xml:space="preserve">                                                                 </w:t>
            </w:r>
            <w:r w:rsidRPr="00145236">
              <w:rPr>
                <w:bCs/>
                <w:sz w:val="18"/>
                <w:szCs w:val="18"/>
              </w:rPr>
              <w:t>Herbert Akins</w:t>
            </w:r>
            <w:r w:rsidR="0000396C" w:rsidRPr="00145236">
              <w:rPr>
                <w:bCs/>
                <w:sz w:val="18"/>
                <w:szCs w:val="18"/>
              </w:rPr>
              <w:t xml:space="preserve">                                                         </w:t>
            </w:r>
            <w:r w:rsidRPr="00145236">
              <w:rPr>
                <w:bCs/>
                <w:sz w:val="18"/>
                <w:szCs w:val="18"/>
              </w:rPr>
              <w:t>Lead Mine</w:t>
            </w:r>
            <w:r w:rsidR="0000396C" w:rsidRPr="00145236">
              <w:rPr>
                <w:bCs/>
                <w:sz w:val="18"/>
                <w:szCs w:val="18"/>
              </w:rPr>
              <w:t xml:space="preserve">                                                             </w:t>
            </w:r>
            <w:r w:rsidRPr="00145236">
              <w:rPr>
                <w:bCs/>
                <w:sz w:val="18"/>
                <w:szCs w:val="18"/>
              </w:rPr>
              <w:t>River Bend</w:t>
            </w:r>
          </w:p>
        </w:tc>
      </w:tr>
      <w:tr w:rsidR="008E35A0" w14:paraId="3708641B" w14:textId="77777777" w:rsidTr="0000396C">
        <w:trPr>
          <w:trHeight w:val="260"/>
        </w:trPr>
        <w:tc>
          <w:tcPr>
            <w:tcW w:w="4495" w:type="dxa"/>
            <w:vMerge/>
          </w:tcPr>
          <w:p w14:paraId="72769B4A" w14:textId="77777777" w:rsidR="008E35A0" w:rsidRDefault="008E35A0" w:rsidP="008E35A0">
            <w:pPr>
              <w:widowControl w:val="0"/>
              <w:pBdr>
                <w:top w:val="nil"/>
                <w:left w:val="nil"/>
                <w:bottom w:val="nil"/>
                <w:right w:val="nil"/>
                <w:between w:val="nil"/>
              </w:pBdr>
              <w:spacing w:line="276" w:lineRule="auto"/>
              <w:rPr>
                <w:b/>
                <w:color w:val="000000"/>
                <w:sz w:val="18"/>
                <w:szCs w:val="18"/>
              </w:rPr>
            </w:pPr>
          </w:p>
        </w:tc>
        <w:tc>
          <w:tcPr>
            <w:tcW w:w="4230" w:type="dxa"/>
            <w:vMerge/>
          </w:tcPr>
          <w:p w14:paraId="4B30603E" w14:textId="77777777" w:rsidR="008E35A0" w:rsidRDefault="008E35A0" w:rsidP="008E35A0">
            <w:pPr>
              <w:widowControl w:val="0"/>
              <w:pBdr>
                <w:top w:val="nil"/>
                <w:left w:val="nil"/>
                <w:bottom w:val="nil"/>
                <w:right w:val="nil"/>
                <w:between w:val="nil"/>
              </w:pBdr>
              <w:spacing w:line="276" w:lineRule="auto"/>
              <w:rPr>
                <w:b/>
                <w:color w:val="000000"/>
                <w:sz w:val="18"/>
                <w:szCs w:val="18"/>
              </w:rPr>
            </w:pPr>
          </w:p>
        </w:tc>
        <w:tc>
          <w:tcPr>
            <w:tcW w:w="1986" w:type="dxa"/>
            <w:vMerge/>
          </w:tcPr>
          <w:p w14:paraId="19E8F5D4" w14:textId="77777777" w:rsidR="008E35A0" w:rsidRPr="00145236" w:rsidRDefault="008E35A0" w:rsidP="008E35A0">
            <w:pPr>
              <w:widowControl w:val="0"/>
              <w:pBdr>
                <w:top w:val="nil"/>
                <w:left w:val="nil"/>
                <w:bottom w:val="nil"/>
                <w:right w:val="nil"/>
                <w:between w:val="nil"/>
              </w:pBdr>
              <w:spacing w:line="276" w:lineRule="auto"/>
              <w:rPr>
                <w:b/>
                <w:sz w:val="18"/>
                <w:szCs w:val="18"/>
              </w:rPr>
            </w:pPr>
          </w:p>
        </w:tc>
        <w:tc>
          <w:tcPr>
            <w:tcW w:w="3837" w:type="dxa"/>
            <w:tcBorders>
              <w:top w:val="nil"/>
              <w:bottom w:val="nil"/>
            </w:tcBorders>
          </w:tcPr>
          <w:p w14:paraId="192B8E8D" w14:textId="0C322690" w:rsidR="008E35A0" w:rsidRPr="00145236" w:rsidRDefault="008E35A0" w:rsidP="008E35A0">
            <w:pPr>
              <w:widowControl w:val="0"/>
              <w:pBdr>
                <w:top w:val="nil"/>
                <w:left w:val="nil"/>
                <w:bottom w:val="nil"/>
                <w:right w:val="nil"/>
                <w:between w:val="nil"/>
              </w:pBdr>
              <w:tabs>
                <w:tab w:val="left" w:pos="90"/>
              </w:tabs>
              <w:rPr>
                <w:b/>
                <w:sz w:val="20"/>
                <w:szCs w:val="20"/>
              </w:rPr>
            </w:pPr>
            <w:r w:rsidRPr="00145236">
              <w:rPr>
                <w:b/>
                <w:color w:val="000000"/>
                <w:sz w:val="18"/>
                <w:szCs w:val="18"/>
              </w:rPr>
              <w:t>Level III (Grades 6-8)</w:t>
            </w:r>
          </w:p>
        </w:tc>
      </w:tr>
      <w:tr w:rsidR="008E35A0" w14:paraId="42005EB7" w14:textId="77777777" w:rsidTr="008E35A0">
        <w:trPr>
          <w:trHeight w:val="620"/>
        </w:trPr>
        <w:tc>
          <w:tcPr>
            <w:tcW w:w="4495" w:type="dxa"/>
            <w:vMerge/>
          </w:tcPr>
          <w:p w14:paraId="57F53214" w14:textId="77777777" w:rsidR="008E35A0" w:rsidRDefault="008E35A0" w:rsidP="008E35A0">
            <w:pPr>
              <w:widowControl w:val="0"/>
              <w:pBdr>
                <w:top w:val="nil"/>
                <w:left w:val="nil"/>
                <w:bottom w:val="nil"/>
                <w:right w:val="nil"/>
                <w:between w:val="nil"/>
              </w:pBdr>
              <w:spacing w:line="276" w:lineRule="auto"/>
              <w:rPr>
                <w:b/>
                <w:color w:val="000000"/>
                <w:sz w:val="20"/>
                <w:szCs w:val="20"/>
              </w:rPr>
            </w:pPr>
          </w:p>
        </w:tc>
        <w:tc>
          <w:tcPr>
            <w:tcW w:w="4230" w:type="dxa"/>
            <w:vMerge/>
          </w:tcPr>
          <w:p w14:paraId="748F1409" w14:textId="77777777" w:rsidR="008E35A0" w:rsidRDefault="008E35A0" w:rsidP="008E35A0">
            <w:pPr>
              <w:widowControl w:val="0"/>
              <w:pBdr>
                <w:top w:val="nil"/>
                <w:left w:val="nil"/>
                <w:bottom w:val="nil"/>
                <w:right w:val="nil"/>
                <w:between w:val="nil"/>
              </w:pBdr>
              <w:spacing w:line="276" w:lineRule="auto"/>
              <w:rPr>
                <w:b/>
                <w:color w:val="000000"/>
                <w:sz w:val="20"/>
                <w:szCs w:val="20"/>
              </w:rPr>
            </w:pPr>
          </w:p>
        </w:tc>
        <w:tc>
          <w:tcPr>
            <w:tcW w:w="1986" w:type="dxa"/>
            <w:vMerge/>
          </w:tcPr>
          <w:p w14:paraId="30009741" w14:textId="77777777" w:rsidR="008E35A0" w:rsidRPr="00145236" w:rsidRDefault="008E35A0" w:rsidP="008E35A0">
            <w:pPr>
              <w:widowControl w:val="0"/>
              <w:pBdr>
                <w:top w:val="nil"/>
                <w:left w:val="nil"/>
                <w:bottom w:val="nil"/>
                <w:right w:val="nil"/>
                <w:between w:val="nil"/>
              </w:pBdr>
              <w:spacing w:line="276" w:lineRule="auto"/>
              <w:rPr>
                <w:b/>
                <w:sz w:val="20"/>
                <w:szCs w:val="20"/>
              </w:rPr>
            </w:pPr>
          </w:p>
        </w:tc>
        <w:tc>
          <w:tcPr>
            <w:tcW w:w="3837" w:type="dxa"/>
            <w:tcBorders>
              <w:top w:val="nil"/>
              <w:left w:val="single" w:sz="4" w:space="0" w:color="000000"/>
              <w:bottom w:val="nil"/>
              <w:right w:val="single" w:sz="4" w:space="0" w:color="auto"/>
            </w:tcBorders>
          </w:tcPr>
          <w:p w14:paraId="21B7675D" w14:textId="77777777" w:rsidR="008E35A0" w:rsidRPr="00145236" w:rsidRDefault="008E35A0" w:rsidP="008E35A0">
            <w:pPr>
              <w:rPr>
                <w:bCs/>
                <w:sz w:val="18"/>
                <w:szCs w:val="18"/>
              </w:rPr>
            </w:pPr>
            <w:r w:rsidRPr="00145236">
              <w:rPr>
                <w:bCs/>
                <w:sz w:val="18"/>
                <w:szCs w:val="18"/>
              </w:rPr>
              <w:t>Carroll</w:t>
            </w:r>
          </w:p>
          <w:p w14:paraId="140530F5" w14:textId="77777777" w:rsidR="008E35A0" w:rsidRPr="00145236" w:rsidRDefault="008E35A0" w:rsidP="008E35A0">
            <w:pPr>
              <w:rPr>
                <w:bCs/>
                <w:sz w:val="18"/>
                <w:szCs w:val="18"/>
              </w:rPr>
            </w:pPr>
            <w:r w:rsidRPr="00145236">
              <w:rPr>
                <w:bCs/>
                <w:sz w:val="18"/>
                <w:szCs w:val="18"/>
              </w:rPr>
              <w:t>Martin</w:t>
            </w:r>
          </w:p>
          <w:p w14:paraId="2633D623" w14:textId="77777777" w:rsidR="008E35A0" w:rsidRPr="00145236" w:rsidRDefault="008E35A0" w:rsidP="008E35A0">
            <w:pPr>
              <w:rPr>
                <w:bCs/>
                <w:sz w:val="18"/>
                <w:szCs w:val="18"/>
              </w:rPr>
            </w:pPr>
            <w:r w:rsidRPr="00145236">
              <w:rPr>
                <w:bCs/>
                <w:sz w:val="18"/>
                <w:szCs w:val="18"/>
              </w:rPr>
              <w:t>Neuse River</w:t>
            </w:r>
          </w:p>
          <w:p w14:paraId="2DAAB9DC" w14:textId="77777777" w:rsidR="008E35A0" w:rsidRPr="00145236" w:rsidRDefault="008E35A0" w:rsidP="008E35A0">
            <w:pPr>
              <w:rPr>
                <w:bCs/>
                <w:sz w:val="18"/>
                <w:szCs w:val="18"/>
              </w:rPr>
            </w:pPr>
            <w:r w:rsidRPr="00145236">
              <w:rPr>
                <w:bCs/>
                <w:sz w:val="18"/>
                <w:szCs w:val="18"/>
              </w:rPr>
              <w:t>Reedy Creek</w:t>
            </w:r>
          </w:p>
          <w:p w14:paraId="09A8E8CB" w14:textId="77777777" w:rsidR="008E35A0" w:rsidRPr="00145236" w:rsidRDefault="008E35A0" w:rsidP="008E35A0">
            <w:pPr>
              <w:rPr>
                <w:bCs/>
                <w:sz w:val="18"/>
                <w:szCs w:val="18"/>
              </w:rPr>
            </w:pPr>
            <w:r w:rsidRPr="00145236">
              <w:rPr>
                <w:bCs/>
                <w:sz w:val="18"/>
                <w:szCs w:val="18"/>
              </w:rPr>
              <w:t>Rolesville</w:t>
            </w:r>
          </w:p>
          <w:p w14:paraId="43CA7898" w14:textId="77777777" w:rsidR="008E35A0" w:rsidRPr="00145236" w:rsidRDefault="008E35A0" w:rsidP="008E35A0">
            <w:pPr>
              <w:rPr>
                <w:bCs/>
                <w:sz w:val="18"/>
                <w:szCs w:val="18"/>
              </w:rPr>
            </w:pPr>
            <w:r w:rsidRPr="00145236">
              <w:rPr>
                <w:bCs/>
                <w:sz w:val="18"/>
                <w:szCs w:val="18"/>
              </w:rPr>
              <w:t>Zebulon</w:t>
            </w:r>
          </w:p>
          <w:p w14:paraId="2FF76C3E" w14:textId="3D7EC7F9" w:rsidR="0000396C" w:rsidRPr="00145236" w:rsidRDefault="0000396C" w:rsidP="008E35A0">
            <w:pPr>
              <w:rPr>
                <w:b/>
                <w:sz w:val="18"/>
                <w:szCs w:val="18"/>
              </w:rPr>
            </w:pPr>
          </w:p>
        </w:tc>
      </w:tr>
      <w:tr w:rsidR="008E35A0" w14:paraId="21E5B73D" w14:textId="77777777" w:rsidTr="008E35A0">
        <w:trPr>
          <w:trHeight w:val="41"/>
        </w:trPr>
        <w:tc>
          <w:tcPr>
            <w:tcW w:w="4495" w:type="dxa"/>
            <w:vMerge/>
          </w:tcPr>
          <w:p w14:paraId="233E644E" w14:textId="77777777" w:rsidR="008E35A0" w:rsidRDefault="008E35A0" w:rsidP="008E35A0">
            <w:pPr>
              <w:widowControl w:val="0"/>
              <w:pBdr>
                <w:top w:val="nil"/>
                <w:left w:val="nil"/>
                <w:bottom w:val="nil"/>
                <w:right w:val="nil"/>
                <w:between w:val="nil"/>
              </w:pBdr>
              <w:spacing w:line="276" w:lineRule="auto"/>
              <w:rPr>
                <w:b/>
                <w:color w:val="000000"/>
                <w:sz w:val="18"/>
                <w:szCs w:val="18"/>
              </w:rPr>
            </w:pPr>
          </w:p>
        </w:tc>
        <w:tc>
          <w:tcPr>
            <w:tcW w:w="4230" w:type="dxa"/>
            <w:vMerge/>
          </w:tcPr>
          <w:p w14:paraId="2B9AC54D" w14:textId="77777777" w:rsidR="008E35A0" w:rsidRDefault="008E35A0" w:rsidP="008E35A0">
            <w:pPr>
              <w:widowControl w:val="0"/>
              <w:pBdr>
                <w:top w:val="nil"/>
                <w:left w:val="nil"/>
                <w:bottom w:val="nil"/>
                <w:right w:val="nil"/>
                <w:between w:val="nil"/>
              </w:pBdr>
              <w:spacing w:line="276" w:lineRule="auto"/>
              <w:rPr>
                <w:b/>
                <w:color w:val="000000"/>
                <w:sz w:val="18"/>
                <w:szCs w:val="18"/>
              </w:rPr>
            </w:pPr>
          </w:p>
        </w:tc>
        <w:tc>
          <w:tcPr>
            <w:tcW w:w="1986" w:type="dxa"/>
            <w:vMerge/>
          </w:tcPr>
          <w:p w14:paraId="6B8FE0F4" w14:textId="77777777" w:rsidR="008E35A0" w:rsidRPr="00253E12" w:rsidRDefault="008E35A0" w:rsidP="008E35A0">
            <w:pPr>
              <w:widowControl w:val="0"/>
              <w:pBdr>
                <w:top w:val="nil"/>
                <w:left w:val="nil"/>
                <w:bottom w:val="nil"/>
                <w:right w:val="nil"/>
                <w:between w:val="nil"/>
              </w:pBdr>
              <w:spacing w:line="276" w:lineRule="auto"/>
              <w:rPr>
                <w:b/>
                <w:sz w:val="18"/>
                <w:szCs w:val="18"/>
              </w:rPr>
            </w:pPr>
          </w:p>
        </w:tc>
        <w:tc>
          <w:tcPr>
            <w:tcW w:w="3837" w:type="dxa"/>
            <w:tcBorders>
              <w:top w:val="nil"/>
              <w:bottom w:val="nil"/>
              <w:right w:val="single" w:sz="4" w:space="0" w:color="auto"/>
            </w:tcBorders>
          </w:tcPr>
          <w:p w14:paraId="09B5E382" w14:textId="77777777" w:rsidR="008E35A0" w:rsidRPr="008E35A0" w:rsidRDefault="008E35A0" w:rsidP="008E35A0">
            <w:pPr>
              <w:widowControl w:val="0"/>
              <w:pBdr>
                <w:top w:val="nil"/>
                <w:left w:val="nil"/>
                <w:bottom w:val="nil"/>
                <w:right w:val="nil"/>
                <w:between w:val="nil"/>
              </w:pBdr>
              <w:tabs>
                <w:tab w:val="left" w:pos="90"/>
              </w:tabs>
              <w:rPr>
                <w:b/>
                <w:sz w:val="20"/>
                <w:szCs w:val="20"/>
              </w:rPr>
            </w:pPr>
            <w:r w:rsidRPr="008E35A0">
              <w:rPr>
                <w:b/>
                <w:sz w:val="18"/>
                <w:szCs w:val="18"/>
              </w:rPr>
              <w:t>Level IV (Grades 9-12)</w:t>
            </w:r>
          </w:p>
        </w:tc>
      </w:tr>
      <w:tr w:rsidR="008E35A0" w14:paraId="50C3A635" w14:textId="77777777" w:rsidTr="008E35A0">
        <w:trPr>
          <w:trHeight w:val="41"/>
        </w:trPr>
        <w:tc>
          <w:tcPr>
            <w:tcW w:w="4495" w:type="dxa"/>
            <w:vMerge/>
          </w:tcPr>
          <w:p w14:paraId="04B35DCE" w14:textId="77777777" w:rsidR="008E35A0" w:rsidRDefault="008E35A0" w:rsidP="008E35A0">
            <w:pPr>
              <w:widowControl w:val="0"/>
              <w:pBdr>
                <w:top w:val="nil"/>
                <w:left w:val="nil"/>
                <w:bottom w:val="nil"/>
                <w:right w:val="nil"/>
                <w:between w:val="nil"/>
              </w:pBdr>
              <w:spacing w:line="276" w:lineRule="auto"/>
              <w:rPr>
                <w:b/>
                <w:color w:val="000000"/>
                <w:sz w:val="20"/>
                <w:szCs w:val="20"/>
              </w:rPr>
            </w:pPr>
          </w:p>
        </w:tc>
        <w:tc>
          <w:tcPr>
            <w:tcW w:w="4230" w:type="dxa"/>
            <w:vMerge/>
          </w:tcPr>
          <w:p w14:paraId="7022559D" w14:textId="77777777" w:rsidR="008E35A0" w:rsidRDefault="008E35A0" w:rsidP="008E35A0">
            <w:pPr>
              <w:widowControl w:val="0"/>
              <w:pBdr>
                <w:top w:val="nil"/>
                <w:left w:val="nil"/>
                <w:bottom w:val="nil"/>
                <w:right w:val="nil"/>
                <w:between w:val="nil"/>
              </w:pBdr>
              <w:spacing w:line="276" w:lineRule="auto"/>
              <w:rPr>
                <w:b/>
                <w:color w:val="000000"/>
                <w:sz w:val="20"/>
                <w:szCs w:val="20"/>
              </w:rPr>
            </w:pPr>
          </w:p>
        </w:tc>
        <w:tc>
          <w:tcPr>
            <w:tcW w:w="1986" w:type="dxa"/>
            <w:vMerge/>
          </w:tcPr>
          <w:p w14:paraId="703B678F" w14:textId="77777777" w:rsidR="008E35A0" w:rsidRPr="00253E12" w:rsidRDefault="008E35A0" w:rsidP="008E35A0">
            <w:pPr>
              <w:widowControl w:val="0"/>
              <w:pBdr>
                <w:top w:val="nil"/>
                <w:left w:val="nil"/>
                <w:bottom w:val="nil"/>
                <w:right w:val="nil"/>
                <w:between w:val="nil"/>
              </w:pBdr>
              <w:spacing w:line="276" w:lineRule="auto"/>
              <w:rPr>
                <w:b/>
                <w:sz w:val="20"/>
                <w:szCs w:val="20"/>
              </w:rPr>
            </w:pPr>
          </w:p>
        </w:tc>
        <w:tc>
          <w:tcPr>
            <w:tcW w:w="3837" w:type="dxa"/>
            <w:tcBorders>
              <w:top w:val="nil"/>
              <w:bottom w:val="single" w:sz="4" w:space="0" w:color="000000"/>
              <w:right w:val="single" w:sz="4" w:space="0" w:color="auto"/>
            </w:tcBorders>
          </w:tcPr>
          <w:p w14:paraId="3200DF26" w14:textId="77777777" w:rsidR="008E35A0" w:rsidRPr="008E35A0" w:rsidRDefault="008E35A0" w:rsidP="008E35A0">
            <w:pPr>
              <w:widowControl w:val="0"/>
              <w:tabs>
                <w:tab w:val="left" w:pos="90"/>
              </w:tabs>
              <w:rPr>
                <w:bCs/>
                <w:sz w:val="18"/>
                <w:szCs w:val="18"/>
              </w:rPr>
            </w:pPr>
            <w:r w:rsidRPr="008E35A0">
              <w:rPr>
                <w:bCs/>
                <w:sz w:val="18"/>
                <w:szCs w:val="18"/>
              </w:rPr>
              <w:t>Apex</w:t>
            </w:r>
          </w:p>
          <w:p w14:paraId="667D7491" w14:textId="77777777" w:rsidR="008E35A0" w:rsidRPr="008E35A0" w:rsidRDefault="008E35A0" w:rsidP="008E35A0">
            <w:pPr>
              <w:rPr>
                <w:bCs/>
                <w:sz w:val="18"/>
                <w:szCs w:val="18"/>
              </w:rPr>
            </w:pPr>
            <w:r w:rsidRPr="008E35A0">
              <w:rPr>
                <w:bCs/>
                <w:sz w:val="18"/>
                <w:szCs w:val="18"/>
              </w:rPr>
              <w:t>Garner</w:t>
            </w:r>
          </w:p>
          <w:p w14:paraId="75EDCE9E" w14:textId="77777777" w:rsidR="008E35A0" w:rsidRPr="008E35A0" w:rsidRDefault="008E35A0" w:rsidP="008E35A0">
            <w:pPr>
              <w:rPr>
                <w:bCs/>
                <w:sz w:val="18"/>
                <w:szCs w:val="18"/>
              </w:rPr>
            </w:pPr>
            <w:r w:rsidRPr="008E35A0">
              <w:rPr>
                <w:bCs/>
                <w:sz w:val="18"/>
                <w:szCs w:val="18"/>
              </w:rPr>
              <w:t>Knightdale</w:t>
            </w:r>
          </w:p>
          <w:p w14:paraId="3F1C6B79" w14:textId="77777777" w:rsidR="008E35A0" w:rsidRPr="008E35A0" w:rsidRDefault="008E35A0" w:rsidP="008E35A0">
            <w:pPr>
              <w:rPr>
                <w:bCs/>
                <w:sz w:val="18"/>
                <w:szCs w:val="18"/>
              </w:rPr>
            </w:pPr>
            <w:r w:rsidRPr="008E35A0">
              <w:rPr>
                <w:bCs/>
                <w:sz w:val="18"/>
                <w:szCs w:val="18"/>
              </w:rPr>
              <w:t>Rolesville</w:t>
            </w:r>
          </w:p>
          <w:p w14:paraId="4053E656" w14:textId="77777777" w:rsidR="008E35A0" w:rsidRPr="008E35A0" w:rsidRDefault="008E35A0" w:rsidP="008E35A0">
            <w:pPr>
              <w:rPr>
                <w:bCs/>
                <w:sz w:val="18"/>
                <w:szCs w:val="18"/>
              </w:rPr>
            </w:pPr>
            <w:r w:rsidRPr="008E35A0">
              <w:rPr>
                <w:bCs/>
                <w:sz w:val="18"/>
                <w:szCs w:val="18"/>
              </w:rPr>
              <w:t>South Garner</w:t>
            </w:r>
          </w:p>
          <w:p w14:paraId="6DB841DD" w14:textId="77777777" w:rsidR="008E35A0" w:rsidRPr="00253E12" w:rsidRDefault="008E35A0" w:rsidP="008E35A0">
            <w:pPr>
              <w:rPr>
                <w:b/>
                <w:sz w:val="18"/>
                <w:szCs w:val="18"/>
              </w:rPr>
            </w:pPr>
            <w:r w:rsidRPr="008E35A0">
              <w:rPr>
                <w:bCs/>
                <w:sz w:val="18"/>
                <w:szCs w:val="18"/>
              </w:rPr>
              <w:t>Wakefield</w:t>
            </w:r>
          </w:p>
        </w:tc>
      </w:tr>
      <w:tr w:rsidR="008E35A0" w14:paraId="3E1671F1" w14:textId="77777777">
        <w:tc>
          <w:tcPr>
            <w:tcW w:w="14548" w:type="dxa"/>
            <w:gridSpan w:val="4"/>
            <w:shd w:val="clear" w:color="auto" w:fill="BFBFBF"/>
          </w:tcPr>
          <w:p w14:paraId="7CCC20E2" w14:textId="77777777" w:rsidR="008E35A0" w:rsidRDefault="008E35A0" w:rsidP="008E35A0">
            <w:pPr>
              <w:jc w:val="center"/>
              <w:rPr>
                <w:b/>
                <w:color w:val="000000"/>
              </w:rPr>
            </w:pPr>
            <w:r>
              <w:rPr>
                <w:b/>
                <w:color w:val="000000"/>
              </w:rPr>
              <w:t>MULITPLE DISABILITIES (MU)</w:t>
            </w:r>
          </w:p>
        </w:tc>
      </w:tr>
      <w:tr w:rsidR="008E35A0" w14:paraId="43D98E2C" w14:textId="77777777">
        <w:tc>
          <w:tcPr>
            <w:tcW w:w="4495" w:type="dxa"/>
            <w:shd w:val="clear" w:color="auto" w:fill="D9D9D9"/>
          </w:tcPr>
          <w:p w14:paraId="7E1DFD7E" w14:textId="77777777" w:rsidR="008E35A0" w:rsidRDefault="008E35A0" w:rsidP="008E35A0">
            <w:pPr>
              <w:rPr>
                <w:b/>
                <w:color w:val="000000"/>
              </w:rPr>
            </w:pPr>
            <w:r>
              <w:rPr>
                <w:b/>
                <w:color w:val="000000"/>
              </w:rPr>
              <w:t>Characteristics</w:t>
            </w:r>
          </w:p>
        </w:tc>
        <w:tc>
          <w:tcPr>
            <w:tcW w:w="4230" w:type="dxa"/>
            <w:shd w:val="clear" w:color="auto" w:fill="D9D9D9"/>
          </w:tcPr>
          <w:p w14:paraId="5F92CDE5" w14:textId="77777777" w:rsidR="008E35A0" w:rsidRDefault="008E35A0" w:rsidP="008E35A0">
            <w:pPr>
              <w:rPr>
                <w:b/>
                <w:color w:val="000000"/>
              </w:rPr>
            </w:pPr>
            <w:r>
              <w:rPr>
                <w:b/>
                <w:color w:val="000000"/>
              </w:rPr>
              <w:t>Specially Designed Instruction</w:t>
            </w:r>
          </w:p>
        </w:tc>
        <w:tc>
          <w:tcPr>
            <w:tcW w:w="1986" w:type="dxa"/>
            <w:shd w:val="clear" w:color="auto" w:fill="D9D9D9"/>
          </w:tcPr>
          <w:p w14:paraId="1DF1C59A" w14:textId="77777777" w:rsidR="008E35A0" w:rsidRDefault="008E35A0" w:rsidP="008E35A0">
            <w:pPr>
              <w:rPr>
                <w:b/>
                <w:color w:val="000000"/>
              </w:rPr>
            </w:pPr>
            <w:r>
              <w:rPr>
                <w:b/>
                <w:color w:val="000000"/>
              </w:rPr>
              <w:t>Class Size</w:t>
            </w:r>
          </w:p>
        </w:tc>
        <w:tc>
          <w:tcPr>
            <w:tcW w:w="3837" w:type="dxa"/>
            <w:shd w:val="clear" w:color="auto" w:fill="D9D9D9"/>
          </w:tcPr>
          <w:p w14:paraId="5F365EA3" w14:textId="77777777" w:rsidR="008E35A0" w:rsidRDefault="008E35A0" w:rsidP="008E35A0">
            <w:pPr>
              <w:rPr>
                <w:b/>
                <w:color w:val="000000"/>
              </w:rPr>
            </w:pPr>
            <w:r>
              <w:rPr>
                <w:b/>
                <w:color w:val="000000"/>
              </w:rPr>
              <w:t>Levels &amp; Locations</w:t>
            </w:r>
          </w:p>
        </w:tc>
      </w:tr>
      <w:tr w:rsidR="008E35A0" w14:paraId="16A6B0EA" w14:textId="77777777">
        <w:trPr>
          <w:trHeight w:val="4175"/>
        </w:trPr>
        <w:tc>
          <w:tcPr>
            <w:tcW w:w="4495" w:type="dxa"/>
          </w:tcPr>
          <w:p w14:paraId="0C300A99" w14:textId="77777777" w:rsidR="008E35A0" w:rsidRDefault="008E35A0" w:rsidP="008E35A0">
            <w:pPr>
              <w:rPr>
                <w:color w:val="000000"/>
                <w:sz w:val="20"/>
                <w:szCs w:val="20"/>
              </w:rPr>
            </w:pPr>
            <w:r>
              <w:rPr>
                <w:color w:val="000000"/>
                <w:sz w:val="20"/>
                <w:szCs w:val="20"/>
              </w:rPr>
              <w:t>Students served in Multiple Disability (MU) programs benefit from highly structured learning routines. MU regional programs are designed for students with significant intellectual disabilities which may also exist with other educational and/or medical disabilities. Instructional strategies assist students to demonstrate awareness to their educational environment through voice, touch, sound and physical prompting. Augmentative communication devices are often used to support the students’ ability to communicate, access their educational environment and to demonstrate learning and progress towards their IEP. Students access their education through the NC Extended Content Standards.</w:t>
            </w:r>
          </w:p>
        </w:tc>
        <w:tc>
          <w:tcPr>
            <w:tcW w:w="4230" w:type="dxa"/>
          </w:tcPr>
          <w:p w14:paraId="2A13568A" w14:textId="77777777" w:rsidR="008E35A0" w:rsidRDefault="008E35A0" w:rsidP="008E35A0">
            <w:pPr>
              <w:widowControl w:val="0"/>
              <w:numPr>
                <w:ilvl w:val="0"/>
                <w:numId w:val="7"/>
              </w:numPr>
              <w:ind w:left="166" w:hanging="169"/>
              <w:rPr>
                <w:b/>
                <w:color w:val="000000"/>
                <w:sz w:val="20"/>
                <w:szCs w:val="20"/>
              </w:rPr>
            </w:pPr>
            <w:r>
              <w:rPr>
                <w:b/>
                <w:color w:val="000000"/>
                <w:sz w:val="20"/>
                <w:szCs w:val="20"/>
              </w:rPr>
              <w:t xml:space="preserve">Curriculum:  NC Extended Common Core </w:t>
            </w:r>
          </w:p>
          <w:p w14:paraId="42EBC67F" w14:textId="77777777" w:rsidR="008E35A0" w:rsidRDefault="008E35A0" w:rsidP="008E35A0">
            <w:pPr>
              <w:widowControl w:val="0"/>
              <w:numPr>
                <w:ilvl w:val="0"/>
                <w:numId w:val="7"/>
              </w:numPr>
              <w:ind w:left="166" w:hanging="169"/>
              <w:rPr>
                <w:color w:val="000000"/>
                <w:sz w:val="20"/>
                <w:szCs w:val="20"/>
              </w:rPr>
            </w:pPr>
            <w:r>
              <w:rPr>
                <w:color w:val="000000"/>
                <w:sz w:val="20"/>
                <w:szCs w:val="20"/>
              </w:rPr>
              <w:t>Instruction based on grade level extensions of the Common Core Standards, a narrower range of content</w:t>
            </w:r>
          </w:p>
          <w:p w14:paraId="6A2AD239" w14:textId="77777777" w:rsidR="008E35A0" w:rsidRDefault="008E35A0" w:rsidP="008E35A0">
            <w:pPr>
              <w:widowControl w:val="0"/>
              <w:numPr>
                <w:ilvl w:val="0"/>
                <w:numId w:val="7"/>
              </w:numPr>
              <w:ind w:left="166" w:hanging="169"/>
              <w:rPr>
                <w:color w:val="000000"/>
                <w:sz w:val="20"/>
                <w:szCs w:val="20"/>
              </w:rPr>
            </w:pPr>
            <w:r>
              <w:rPr>
                <w:color w:val="000000"/>
                <w:sz w:val="20"/>
                <w:szCs w:val="20"/>
              </w:rPr>
              <w:t>Instruction delivered in small groups or individually</w:t>
            </w:r>
          </w:p>
          <w:p w14:paraId="07CFB79E" w14:textId="77777777" w:rsidR="008E35A0" w:rsidRDefault="008E35A0" w:rsidP="008E35A0">
            <w:pPr>
              <w:widowControl w:val="0"/>
              <w:numPr>
                <w:ilvl w:val="0"/>
                <w:numId w:val="7"/>
              </w:numPr>
              <w:ind w:left="166" w:hanging="169"/>
              <w:rPr>
                <w:color w:val="000000"/>
                <w:sz w:val="20"/>
                <w:szCs w:val="20"/>
              </w:rPr>
            </w:pPr>
            <w:r>
              <w:rPr>
                <w:color w:val="000000"/>
                <w:sz w:val="20"/>
                <w:szCs w:val="20"/>
              </w:rPr>
              <w:t>Self-care and Daily Living skills are integrated throughout the day</w:t>
            </w:r>
          </w:p>
          <w:p w14:paraId="46C3D2E2" w14:textId="77777777" w:rsidR="008E35A0" w:rsidRDefault="008E35A0" w:rsidP="008E35A0">
            <w:pPr>
              <w:widowControl w:val="0"/>
              <w:numPr>
                <w:ilvl w:val="0"/>
                <w:numId w:val="7"/>
              </w:numPr>
              <w:ind w:left="166" w:hanging="169"/>
              <w:rPr>
                <w:color w:val="000000"/>
                <w:sz w:val="20"/>
                <w:szCs w:val="20"/>
              </w:rPr>
            </w:pPr>
            <w:r>
              <w:rPr>
                <w:color w:val="000000"/>
                <w:sz w:val="20"/>
                <w:szCs w:val="20"/>
              </w:rPr>
              <w:t xml:space="preserve">Instruction could include the use of augmentative communication systems and assistive technology devices </w:t>
            </w:r>
          </w:p>
          <w:p w14:paraId="617E0190" w14:textId="77777777" w:rsidR="008E35A0" w:rsidRDefault="008E35A0" w:rsidP="008E35A0">
            <w:pPr>
              <w:widowControl w:val="0"/>
              <w:numPr>
                <w:ilvl w:val="0"/>
                <w:numId w:val="7"/>
              </w:numPr>
              <w:ind w:left="166" w:hanging="169"/>
              <w:rPr>
                <w:color w:val="000000"/>
                <w:sz w:val="20"/>
                <w:szCs w:val="20"/>
              </w:rPr>
            </w:pPr>
            <w:r>
              <w:rPr>
                <w:color w:val="000000"/>
                <w:sz w:val="20"/>
                <w:szCs w:val="20"/>
              </w:rPr>
              <w:t>Classroom design is open to accommodate equipment and ambulatory needs</w:t>
            </w:r>
          </w:p>
          <w:p w14:paraId="3A0EECDF" w14:textId="77777777" w:rsidR="008E35A0" w:rsidRDefault="008E35A0" w:rsidP="008E35A0">
            <w:pPr>
              <w:widowControl w:val="0"/>
              <w:numPr>
                <w:ilvl w:val="0"/>
                <w:numId w:val="7"/>
              </w:numPr>
              <w:ind w:left="166" w:hanging="169"/>
              <w:rPr>
                <w:color w:val="000000"/>
                <w:sz w:val="20"/>
                <w:szCs w:val="20"/>
              </w:rPr>
            </w:pPr>
            <w:r>
              <w:rPr>
                <w:color w:val="000000"/>
                <w:sz w:val="20"/>
                <w:szCs w:val="20"/>
              </w:rPr>
              <w:t>Students receive a certificate upon graduation (not a high school diploma)</w:t>
            </w:r>
          </w:p>
        </w:tc>
        <w:tc>
          <w:tcPr>
            <w:tcW w:w="1986" w:type="dxa"/>
          </w:tcPr>
          <w:p w14:paraId="69A1EEA4" w14:textId="77777777" w:rsidR="008E35A0" w:rsidRDefault="008E35A0" w:rsidP="008E35A0">
            <w:pPr>
              <w:rPr>
                <w:color w:val="000000"/>
                <w:sz w:val="20"/>
                <w:szCs w:val="20"/>
              </w:rPr>
            </w:pPr>
          </w:p>
          <w:p w14:paraId="044CFC4C" w14:textId="77777777" w:rsidR="008E35A0" w:rsidRDefault="008E35A0" w:rsidP="008E35A0">
            <w:pPr>
              <w:rPr>
                <w:color w:val="000000"/>
                <w:sz w:val="20"/>
                <w:szCs w:val="20"/>
              </w:rPr>
            </w:pPr>
            <w:r>
              <w:rPr>
                <w:color w:val="000000"/>
                <w:sz w:val="20"/>
                <w:szCs w:val="20"/>
              </w:rPr>
              <w:t xml:space="preserve">6 </w:t>
            </w:r>
            <w:r>
              <w:rPr>
                <w:sz w:val="20"/>
                <w:szCs w:val="20"/>
              </w:rPr>
              <w:t>S</w:t>
            </w:r>
            <w:r>
              <w:rPr>
                <w:color w:val="000000"/>
                <w:sz w:val="20"/>
                <w:szCs w:val="20"/>
              </w:rPr>
              <w:t>tudents</w:t>
            </w:r>
          </w:p>
          <w:p w14:paraId="1877A69C" w14:textId="77777777" w:rsidR="008E35A0" w:rsidRDefault="008E35A0" w:rsidP="008E35A0">
            <w:pPr>
              <w:rPr>
                <w:color w:val="000000"/>
                <w:sz w:val="20"/>
                <w:szCs w:val="20"/>
              </w:rPr>
            </w:pPr>
            <w:r>
              <w:rPr>
                <w:color w:val="000000"/>
                <w:sz w:val="20"/>
                <w:szCs w:val="20"/>
              </w:rPr>
              <w:t xml:space="preserve">1 </w:t>
            </w:r>
            <w:r>
              <w:rPr>
                <w:sz w:val="20"/>
                <w:szCs w:val="20"/>
              </w:rPr>
              <w:t>T</w:t>
            </w:r>
            <w:r>
              <w:rPr>
                <w:color w:val="000000"/>
                <w:sz w:val="20"/>
                <w:szCs w:val="20"/>
              </w:rPr>
              <w:t>eacher</w:t>
            </w:r>
          </w:p>
          <w:p w14:paraId="413F6E96" w14:textId="77777777" w:rsidR="008E35A0" w:rsidRPr="00145236" w:rsidRDefault="008E35A0" w:rsidP="008E35A0">
            <w:pPr>
              <w:rPr>
                <w:sz w:val="20"/>
                <w:szCs w:val="20"/>
              </w:rPr>
            </w:pPr>
            <w:r>
              <w:rPr>
                <w:color w:val="000000"/>
                <w:sz w:val="20"/>
                <w:szCs w:val="20"/>
              </w:rPr>
              <w:t xml:space="preserve">1 </w:t>
            </w:r>
            <w:r w:rsidRPr="00145236">
              <w:rPr>
                <w:sz w:val="20"/>
                <w:szCs w:val="20"/>
              </w:rPr>
              <w:t>Instructional Assistant</w:t>
            </w:r>
          </w:p>
          <w:p w14:paraId="39824802" w14:textId="77777777" w:rsidR="008E35A0" w:rsidRPr="00145236" w:rsidRDefault="008E35A0" w:rsidP="008E35A0">
            <w:pPr>
              <w:rPr>
                <w:sz w:val="20"/>
                <w:szCs w:val="20"/>
              </w:rPr>
            </w:pPr>
          </w:p>
          <w:p w14:paraId="5611548F" w14:textId="77777777" w:rsidR="008E35A0" w:rsidRPr="00145236" w:rsidRDefault="008E35A0" w:rsidP="008E35A0">
            <w:pPr>
              <w:rPr>
                <w:sz w:val="20"/>
                <w:szCs w:val="20"/>
              </w:rPr>
            </w:pPr>
            <w:r w:rsidRPr="00145236">
              <w:rPr>
                <w:sz w:val="20"/>
                <w:szCs w:val="20"/>
              </w:rPr>
              <w:t>OR</w:t>
            </w:r>
          </w:p>
          <w:p w14:paraId="71E5D800" w14:textId="77777777" w:rsidR="008E35A0" w:rsidRPr="00145236" w:rsidRDefault="008E35A0" w:rsidP="008E35A0">
            <w:pPr>
              <w:rPr>
                <w:sz w:val="20"/>
                <w:szCs w:val="20"/>
              </w:rPr>
            </w:pPr>
          </w:p>
          <w:p w14:paraId="199C60FA" w14:textId="77777777" w:rsidR="008E35A0" w:rsidRPr="00145236" w:rsidRDefault="008E35A0" w:rsidP="008E35A0">
            <w:pPr>
              <w:rPr>
                <w:sz w:val="20"/>
                <w:szCs w:val="20"/>
              </w:rPr>
            </w:pPr>
            <w:r w:rsidRPr="00145236">
              <w:rPr>
                <w:sz w:val="20"/>
                <w:szCs w:val="20"/>
              </w:rPr>
              <w:t>8 Students</w:t>
            </w:r>
          </w:p>
          <w:p w14:paraId="1F411CBB" w14:textId="77777777" w:rsidR="008E35A0" w:rsidRPr="00145236" w:rsidRDefault="008E35A0" w:rsidP="008E35A0">
            <w:pPr>
              <w:rPr>
                <w:sz w:val="20"/>
                <w:szCs w:val="20"/>
              </w:rPr>
            </w:pPr>
            <w:r w:rsidRPr="00145236">
              <w:rPr>
                <w:sz w:val="20"/>
                <w:szCs w:val="20"/>
              </w:rPr>
              <w:t>1 Teacher</w:t>
            </w:r>
          </w:p>
          <w:p w14:paraId="1FF7F778" w14:textId="77777777" w:rsidR="008E35A0" w:rsidRDefault="008E35A0" w:rsidP="008E35A0">
            <w:pPr>
              <w:rPr>
                <w:color w:val="000000"/>
                <w:sz w:val="20"/>
                <w:szCs w:val="20"/>
              </w:rPr>
            </w:pPr>
            <w:r w:rsidRPr="00145236">
              <w:rPr>
                <w:sz w:val="20"/>
                <w:szCs w:val="20"/>
              </w:rPr>
              <w:t>1 Instructional Assistant</w:t>
            </w:r>
          </w:p>
        </w:tc>
        <w:tc>
          <w:tcPr>
            <w:tcW w:w="3837" w:type="dxa"/>
          </w:tcPr>
          <w:p w14:paraId="06DD7FA7" w14:textId="77777777" w:rsidR="008E35A0" w:rsidRDefault="008E35A0" w:rsidP="008E35A0">
            <w:pPr>
              <w:numPr>
                <w:ilvl w:val="0"/>
                <w:numId w:val="3"/>
              </w:numPr>
              <w:pBdr>
                <w:top w:val="nil"/>
                <w:left w:val="nil"/>
                <w:bottom w:val="nil"/>
                <w:right w:val="nil"/>
                <w:between w:val="nil"/>
              </w:pBdr>
              <w:spacing w:after="160" w:line="259" w:lineRule="auto"/>
              <w:ind w:left="166" w:hanging="194"/>
              <w:rPr>
                <w:b/>
                <w:color w:val="000000"/>
                <w:sz w:val="20"/>
                <w:szCs w:val="20"/>
              </w:rPr>
            </w:pPr>
            <w:r>
              <w:rPr>
                <w:b/>
                <w:color w:val="000000"/>
                <w:sz w:val="20"/>
                <w:szCs w:val="20"/>
              </w:rPr>
              <w:t>Level III (Grades 6-8)</w:t>
            </w:r>
          </w:p>
          <w:p w14:paraId="7A76E0F6" w14:textId="77777777" w:rsidR="008E35A0" w:rsidRPr="0000396C" w:rsidRDefault="008E35A0" w:rsidP="008E35A0">
            <w:pPr>
              <w:ind w:left="-28"/>
              <w:rPr>
                <w:bCs/>
                <w:color w:val="000000"/>
                <w:sz w:val="20"/>
                <w:szCs w:val="20"/>
              </w:rPr>
            </w:pPr>
            <w:r w:rsidRPr="0000396C">
              <w:rPr>
                <w:bCs/>
                <w:color w:val="000000"/>
                <w:sz w:val="20"/>
                <w:szCs w:val="20"/>
              </w:rPr>
              <w:t>Carroll</w:t>
            </w:r>
          </w:p>
          <w:p w14:paraId="3DA13F85" w14:textId="77777777" w:rsidR="008E35A0" w:rsidRPr="0000396C" w:rsidRDefault="008E35A0" w:rsidP="008E35A0">
            <w:pPr>
              <w:ind w:left="-28"/>
              <w:rPr>
                <w:bCs/>
                <w:color w:val="000000"/>
                <w:sz w:val="20"/>
                <w:szCs w:val="20"/>
              </w:rPr>
            </w:pPr>
            <w:r w:rsidRPr="0000396C">
              <w:rPr>
                <w:bCs/>
                <w:color w:val="000000"/>
                <w:sz w:val="20"/>
                <w:szCs w:val="20"/>
              </w:rPr>
              <w:t>Salem</w:t>
            </w:r>
          </w:p>
          <w:p w14:paraId="6E0E986C" w14:textId="77777777" w:rsidR="008E35A0" w:rsidRPr="0000396C" w:rsidRDefault="008E35A0" w:rsidP="008E35A0">
            <w:pPr>
              <w:ind w:left="-28"/>
              <w:rPr>
                <w:bCs/>
                <w:color w:val="000000"/>
                <w:sz w:val="20"/>
                <w:szCs w:val="20"/>
              </w:rPr>
            </w:pPr>
            <w:r w:rsidRPr="0000396C">
              <w:rPr>
                <w:bCs/>
                <w:color w:val="000000"/>
                <w:sz w:val="20"/>
                <w:szCs w:val="20"/>
              </w:rPr>
              <w:t>West Lake</w:t>
            </w:r>
          </w:p>
          <w:p w14:paraId="40FA4F89" w14:textId="77777777" w:rsidR="008E35A0" w:rsidRPr="0000396C" w:rsidRDefault="008E35A0" w:rsidP="008E35A0">
            <w:pPr>
              <w:rPr>
                <w:bCs/>
                <w:color w:val="000000"/>
                <w:sz w:val="20"/>
                <w:szCs w:val="20"/>
              </w:rPr>
            </w:pPr>
          </w:p>
          <w:p w14:paraId="5DCA0E9D" w14:textId="77777777" w:rsidR="008E35A0" w:rsidRDefault="008E35A0" w:rsidP="008E35A0">
            <w:pPr>
              <w:numPr>
                <w:ilvl w:val="0"/>
                <w:numId w:val="3"/>
              </w:numPr>
              <w:pBdr>
                <w:top w:val="nil"/>
                <w:left w:val="nil"/>
                <w:bottom w:val="nil"/>
                <w:right w:val="nil"/>
                <w:between w:val="nil"/>
              </w:pBdr>
              <w:spacing w:after="160" w:line="259" w:lineRule="auto"/>
              <w:ind w:left="166" w:hanging="194"/>
              <w:rPr>
                <w:b/>
                <w:color w:val="000000"/>
                <w:sz w:val="20"/>
                <w:szCs w:val="20"/>
              </w:rPr>
            </w:pPr>
            <w:r>
              <w:rPr>
                <w:b/>
                <w:color w:val="000000"/>
                <w:sz w:val="20"/>
                <w:szCs w:val="20"/>
              </w:rPr>
              <w:t>Level IV (Grades 9-12)</w:t>
            </w:r>
          </w:p>
          <w:p w14:paraId="2118D01B" w14:textId="77777777" w:rsidR="008E35A0" w:rsidRPr="0000396C" w:rsidRDefault="008E35A0" w:rsidP="008E35A0">
            <w:pPr>
              <w:widowControl w:val="0"/>
              <w:tabs>
                <w:tab w:val="left" w:pos="90"/>
              </w:tabs>
              <w:rPr>
                <w:bCs/>
                <w:color w:val="000000"/>
                <w:sz w:val="20"/>
                <w:szCs w:val="20"/>
              </w:rPr>
            </w:pPr>
            <w:r w:rsidRPr="0000396C">
              <w:rPr>
                <w:bCs/>
                <w:color w:val="000000"/>
                <w:sz w:val="20"/>
                <w:szCs w:val="20"/>
              </w:rPr>
              <w:t>Apex</w:t>
            </w:r>
          </w:p>
          <w:p w14:paraId="4FF4726D" w14:textId="77777777" w:rsidR="008E35A0" w:rsidRPr="0000396C" w:rsidRDefault="008E35A0" w:rsidP="008E35A0">
            <w:pPr>
              <w:widowControl w:val="0"/>
              <w:tabs>
                <w:tab w:val="left" w:pos="90"/>
              </w:tabs>
              <w:rPr>
                <w:bCs/>
                <w:color w:val="000000"/>
                <w:sz w:val="20"/>
                <w:szCs w:val="20"/>
              </w:rPr>
            </w:pPr>
            <w:r w:rsidRPr="0000396C">
              <w:rPr>
                <w:bCs/>
                <w:color w:val="000000"/>
                <w:sz w:val="20"/>
                <w:szCs w:val="20"/>
              </w:rPr>
              <w:t>Middle Creek</w:t>
            </w:r>
          </w:p>
          <w:p w14:paraId="6FD69889" w14:textId="77777777" w:rsidR="008E35A0" w:rsidRDefault="008E35A0" w:rsidP="008E35A0">
            <w:pPr>
              <w:widowControl w:val="0"/>
              <w:tabs>
                <w:tab w:val="left" w:pos="90"/>
              </w:tabs>
              <w:rPr>
                <w:b/>
                <w:color w:val="000000"/>
                <w:sz w:val="20"/>
                <w:szCs w:val="20"/>
              </w:rPr>
            </w:pPr>
            <w:r w:rsidRPr="0000396C">
              <w:rPr>
                <w:bCs/>
                <w:color w:val="000000"/>
                <w:sz w:val="20"/>
                <w:szCs w:val="20"/>
              </w:rPr>
              <w:t>Southeast Raleigh</w:t>
            </w:r>
          </w:p>
        </w:tc>
      </w:tr>
    </w:tbl>
    <w:p w14:paraId="13DDBF47" w14:textId="77777777" w:rsidR="003B735F" w:rsidRDefault="003B735F">
      <w:pPr>
        <w:rPr>
          <w:color w:val="FF0000"/>
        </w:rPr>
      </w:pPr>
    </w:p>
    <w:sectPr w:rsidR="003B735F">
      <w:pgSz w:w="15840" w:h="12240"/>
      <w:pgMar w:top="720" w:right="720" w:bottom="36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74068" w14:textId="77777777" w:rsidR="00B5232A" w:rsidRDefault="00B5232A" w:rsidP="00A94518">
      <w:pPr>
        <w:spacing w:after="0" w:line="240" w:lineRule="auto"/>
      </w:pPr>
      <w:r>
        <w:separator/>
      </w:r>
    </w:p>
  </w:endnote>
  <w:endnote w:type="continuationSeparator" w:id="0">
    <w:p w14:paraId="2830DC30" w14:textId="77777777" w:rsidR="00B5232A" w:rsidRDefault="00B5232A" w:rsidP="00A94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88B62" w14:textId="77777777" w:rsidR="00B5232A" w:rsidRDefault="00B5232A" w:rsidP="00A94518">
      <w:pPr>
        <w:spacing w:after="0" w:line="240" w:lineRule="auto"/>
      </w:pPr>
      <w:r>
        <w:separator/>
      </w:r>
    </w:p>
  </w:footnote>
  <w:footnote w:type="continuationSeparator" w:id="0">
    <w:p w14:paraId="4DE7DB79" w14:textId="77777777" w:rsidR="00B5232A" w:rsidRDefault="00B5232A" w:rsidP="00A94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F0286"/>
    <w:multiLevelType w:val="hybridMultilevel"/>
    <w:tmpl w:val="F9CC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E6910"/>
    <w:multiLevelType w:val="multilevel"/>
    <w:tmpl w:val="94B8C22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8B40E33"/>
    <w:multiLevelType w:val="multilevel"/>
    <w:tmpl w:val="BD20F448"/>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2A2815"/>
    <w:multiLevelType w:val="multilevel"/>
    <w:tmpl w:val="E7C630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C8020B6"/>
    <w:multiLevelType w:val="hybridMultilevel"/>
    <w:tmpl w:val="41C2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978F9"/>
    <w:multiLevelType w:val="hybridMultilevel"/>
    <w:tmpl w:val="7FEC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C7815"/>
    <w:multiLevelType w:val="hybridMultilevel"/>
    <w:tmpl w:val="31A2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0019B"/>
    <w:multiLevelType w:val="hybridMultilevel"/>
    <w:tmpl w:val="9328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B023A"/>
    <w:multiLevelType w:val="multilevel"/>
    <w:tmpl w:val="392CB81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46B2650C"/>
    <w:multiLevelType w:val="hybridMultilevel"/>
    <w:tmpl w:val="7EF29406"/>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0" w15:restartNumberingAfterBreak="0">
    <w:nsid w:val="46C244F9"/>
    <w:multiLevelType w:val="multilevel"/>
    <w:tmpl w:val="B276C5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4A525F68"/>
    <w:multiLevelType w:val="multilevel"/>
    <w:tmpl w:val="B78E77B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4B652510"/>
    <w:multiLevelType w:val="hybridMultilevel"/>
    <w:tmpl w:val="3F7A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A814DF"/>
    <w:multiLevelType w:val="hybridMultilevel"/>
    <w:tmpl w:val="CFEC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0073E"/>
    <w:multiLevelType w:val="multilevel"/>
    <w:tmpl w:val="F7366EF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57C73284"/>
    <w:multiLevelType w:val="multilevel"/>
    <w:tmpl w:val="6CC8CCF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60FC6614"/>
    <w:multiLevelType w:val="multilevel"/>
    <w:tmpl w:val="99B2E7B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65874088"/>
    <w:multiLevelType w:val="hybridMultilevel"/>
    <w:tmpl w:val="C440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091565"/>
    <w:multiLevelType w:val="hybridMultilevel"/>
    <w:tmpl w:val="EE40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74551B"/>
    <w:multiLevelType w:val="hybridMultilevel"/>
    <w:tmpl w:val="8430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FE2D57"/>
    <w:multiLevelType w:val="hybridMultilevel"/>
    <w:tmpl w:val="26F4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F915DE"/>
    <w:multiLevelType w:val="hybridMultilevel"/>
    <w:tmpl w:val="1A02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4B0A87"/>
    <w:multiLevelType w:val="hybridMultilevel"/>
    <w:tmpl w:val="2854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FA390C"/>
    <w:multiLevelType w:val="multilevel"/>
    <w:tmpl w:val="7CFAEC5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7AFD7F31"/>
    <w:multiLevelType w:val="hybridMultilevel"/>
    <w:tmpl w:val="94EC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
  </w:num>
  <w:num w:numId="4">
    <w:abstractNumId w:val="1"/>
  </w:num>
  <w:num w:numId="5">
    <w:abstractNumId w:val="23"/>
  </w:num>
  <w:num w:numId="6">
    <w:abstractNumId w:val="14"/>
  </w:num>
  <w:num w:numId="7">
    <w:abstractNumId w:val="11"/>
  </w:num>
  <w:num w:numId="8">
    <w:abstractNumId w:val="16"/>
  </w:num>
  <w:num w:numId="9">
    <w:abstractNumId w:val="10"/>
  </w:num>
  <w:num w:numId="10">
    <w:abstractNumId w:val="8"/>
  </w:num>
  <w:num w:numId="11">
    <w:abstractNumId w:val="22"/>
  </w:num>
  <w:num w:numId="12">
    <w:abstractNumId w:val="13"/>
  </w:num>
  <w:num w:numId="13">
    <w:abstractNumId w:val="24"/>
  </w:num>
  <w:num w:numId="14">
    <w:abstractNumId w:val="18"/>
  </w:num>
  <w:num w:numId="15">
    <w:abstractNumId w:val="0"/>
  </w:num>
  <w:num w:numId="16">
    <w:abstractNumId w:val="6"/>
  </w:num>
  <w:num w:numId="17">
    <w:abstractNumId w:val="4"/>
  </w:num>
  <w:num w:numId="18">
    <w:abstractNumId w:val="5"/>
  </w:num>
  <w:num w:numId="19">
    <w:abstractNumId w:val="9"/>
  </w:num>
  <w:num w:numId="20">
    <w:abstractNumId w:val="7"/>
  </w:num>
  <w:num w:numId="21">
    <w:abstractNumId w:val="19"/>
  </w:num>
  <w:num w:numId="22">
    <w:abstractNumId w:val="21"/>
  </w:num>
  <w:num w:numId="23">
    <w:abstractNumId w:val="12"/>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35F"/>
    <w:rsid w:val="0000396C"/>
    <w:rsid w:val="000C6BCA"/>
    <w:rsid w:val="00145236"/>
    <w:rsid w:val="00253E12"/>
    <w:rsid w:val="00342AA9"/>
    <w:rsid w:val="00344A46"/>
    <w:rsid w:val="003B735F"/>
    <w:rsid w:val="00406330"/>
    <w:rsid w:val="00436237"/>
    <w:rsid w:val="004E3B1A"/>
    <w:rsid w:val="006419D9"/>
    <w:rsid w:val="0065277E"/>
    <w:rsid w:val="00720F00"/>
    <w:rsid w:val="00742C31"/>
    <w:rsid w:val="007A2358"/>
    <w:rsid w:val="008438B2"/>
    <w:rsid w:val="008760CC"/>
    <w:rsid w:val="008E35A0"/>
    <w:rsid w:val="008F4BB0"/>
    <w:rsid w:val="0090633D"/>
    <w:rsid w:val="009B349B"/>
    <w:rsid w:val="009D4793"/>
    <w:rsid w:val="00A94518"/>
    <w:rsid w:val="00B5232A"/>
    <w:rsid w:val="00B7052D"/>
    <w:rsid w:val="00BC70DA"/>
    <w:rsid w:val="00C527FB"/>
    <w:rsid w:val="00CD76A1"/>
    <w:rsid w:val="00D31AE0"/>
    <w:rsid w:val="00D76EB9"/>
    <w:rsid w:val="00D83348"/>
    <w:rsid w:val="00DE75E0"/>
    <w:rsid w:val="00DF29FF"/>
    <w:rsid w:val="00F22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B112"/>
  <w15:docId w15:val="{5AA41BE3-5187-43C1-BEF9-C4BC25BA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rPr>
      <w:color w:val="5A5A5A"/>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76EB9"/>
    <w:pPr>
      <w:ind w:left="720"/>
      <w:contextualSpacing/>
    </w:pPr>
  </w:style>
  <w:style w:type="paragraph" w:styleId="Header">
    <w:name w:val="header"/>
    <w:basedOn w:val="Normal"/>
    <w:link w:val="HeaderChar"/>
    <w:uiPriority w:val="99"/>
    <w:unhideWhenUsed/>
    <w:rsid w:val="00A94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518"/>
  </w:style>
  <w:style w:type="paragraph" w:styleId="Footer">
    <w:name w:val="footer"/>
    <w:basedOn w:val="Normal"/>
    <w:link w:val="FooterChar"/>
    <w:uiPriority w:val="99"/>
    <w:unhideWhenUsed/>
    <w:rsid w:val="00A94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1C94B22E315C46A083431F5BF906A2" ma:contentTypeVersion="13" ma:contentTypeDescription="Create a new document." ma:contentTypeScope="" ma:versionID="078c480b430ee790c073124f7ebf70b5">
  <xsd:schema xmlns:xsd="http://www.w3.org/2001/XMLSchema" xmlns:xs="http://www.w3.org/2001/XMLSchema" xmlns:p="http://schemas.microsoft.com/office/2006/metadata/properties" xmlns:ns3="017d7f0c-8e28-471b-bdaa-e598e03a1341" xmlns:ns4="2883b902-e843-4a3c-b3f4-f7cdd347aba7" targetNamespace="http://schemas.microsoft.com/office/2006/metadata/properties" ma:root="true" ma:fieldsID="cb92263e70ce4b4889ac205a2e281263" ns3:_="" ns4:_="">
    <xsd:import namespace="017d7f0c-8e28-471b-bdaa-e598e03a1341"/>
    <xsd:import namespace="2883b902-e843-4a3c-b3f4-f7cdd347ab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d7f0c-8e28-471b-bdaa-e598e03a1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83b902-e843-4a3c-b3f4-f7cdd347ab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DFAD0-5725-4CC1-AB08-588253D2B77C}">
  <ds:schemaRefs>
    <ds:schemaRef ds:uri="http://schemas.microsoft.com/sharepoint/v3/contenttype/forms"/>
  </ds:schemaRefs>
</ds:datastoreItem>
</file>

<file path=customXml/itemProps2.xml><?xml version="1.0" encoding="utf-8"?>
<ds:datastoreItem xmlns:ds="http://schemas.openxmlformats.org/officeDocument/2006/customXml" ds:itemID="{A19ADC7D-EF69-4085-9031-CE340B8343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CD6D12-D61F-4613-98CA-C7EEDD16A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d7f0c-8e28-471b-bdaa-e598e03a1341"/>
    <ds:schemaRef ds:uri="2883b902-e843-4a3c-b3f4-f7cdd347a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2582</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Wake County Public Schools</Company>
  <LinksUpToDate>false</LinksUpToDate>
  <CharactersWithSpaces>17266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Blair</dc:creator>
  <cp:lastModifiedBy>Annie Bush _ Staff - SpecialEducationSvcs</cp:lastModifiedBy>
  <cp:revision>3</cp:revision>
  <dcterms:created xsi:type="dcterms:W3CDTF">2020-07-08T21:57:00Z</dcterms:created>
  <dcterms:modified xsi:type="dcterms:W3CDTF">2020-07-08T21:57:00Z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0x010100D31C94B22E315C46A083431F5BF906A2</vt:lpwstr>
  </property>
</Properties>
</file>