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D09" w:rsidRPr="004519C3" w:rsidRDefault="00B80D09" w:rsidP="00B80D09">
      <w:pPr>
        <w:widowControl w:val="0"/>
        <w:jc w:val="center"/>
        <w:rPr>
          <w:rFonts w:ascii="Poor Richard" w:hAnsi="Poor Richard"/>
          <w:b/>
          <w:sz w:val="28"/>
          <w:szCs w:val="28"/>
          <w:u w:val="single"/>
        </w:rPr>
      </w:pPr>
      <w:r w:rsidRPr="003F227A">
        <w:rPr>
          <w:rFonts w:ascii="Poor Richard" w:hAnsi="Poor Richard"/>
          <w:b/>
          <w:sz w:val="28"/>
          <w:szCs w:val="28"/>
          <w:u w:val="single"/>
        </w:rPr>
        <w:t>Apex Middle School Athletic Expectation</w:t>
      </w:r>
      <w:r>
        <w:rPr>
          <w:rFonts w:ascii="Poor Richard" w:hAnsi="Poor Richard"/>
          <w:b/>
          <w:sz w:val="28"/>
          <w:szCs w:val="28"/>
          <w:u w:val="single"/>
        </w:rPr>
        <w:t>s</w:t>
      </w:r>
    </w:p>
    <w:p w:rsidR="00B80D09" w:rsidRPr="004519C3" w:rsidRDefault="00B80D09" w:rsidP="00B80D09">
      <w:pPr>
        <w:pStyle w:val="ListParagraph"/>
        <w:widowControl w:val="0"/>
        <w:numPr>
          <w:ilvl w:val="0"/>
          <w:numId w:val="3"/>
        </w:numPr>
        <w:rPr>
          <w:rFonts w:ascii="Poor Richard" w:hAnsi="Poor Richard"/>
          <w:sz w:val="23"/>
          <w:szCs w:val="23"/>
          <w:u w:val="single"/>
        </w:rPr>
      </w:pPr>
      <w:r w:rsidRPr="004519C3">
        <w:rPr>
          <w:rFonts w:ascii="Poor Richard" w:hAnsi="Poor Richard"/>
          <w:sz w:val="23"/>
          <w:szCs w:val="23"/>
        </w:rPr>
        <w:t>Attendance</w:t>
      </w:r>
      <w:bookmarkStart w:id="0" w:name="_GoBack"/>
      <w:bookmarkEnd w:id="0"/>
      <w:r w:rsidRPr="004519C3">
        <w:rPr>
          <w:rFonts w:ascii="Poor Richard" w:hAnsi="Poor Richard"/>
          <w:sz w:val="23"/>
          <w:szCs w:val="23"/>
        </w:rPr>
        <w:t>- Athletes</w:t>
      </w:r>
      <w:r w:rsidRPr="004519C3">
        <w:rPr>
          <w:rFonts w:ascii="Poor Richard" w:hAnsi="Poor Richard"/>
          <w:sz w:val="23"/>
          <w:szCs w:val="23"/>
        </w:rPr>
        <w:t xml:space="preserve"> must attend practices daily, unless directed otherwise by the Head Coach.  </w:t>
      </w:r>
    </w:p>
    <w:p w:rsidR="00B80D09" w:rsidRPr="004519C3" w:rsidRDefault="00B80D09" w:rsidP="00B80D09">
      <w:pPr>
        <w:pStyle w:val="ListParagraph"/>
        <w:widowControl w:val="0"/>
        <w:numPr>
          <w:ilvl w:val="0"/>
          <w:numId w:val="3"/>
        </w:numPr>
        <w:rPr>
          <w:rFonts w:ascii="Poor Richard" w:hAnsi="Poor Richard"/>
          <w:sz w:val="23"/>
          <w:szCs w:val="23"/>
        </w:rPr>
      </w:pPr>
      <w:r w:rsidRPr="004519C3">
        <w:rPr>
          <w:rFonts w:ascii="Poor Richard" w:hAnsi="Poor Richard"/>
          <w:sz w:val="23"/>
          <w:szCs w:val="23"/>
        </w:rPr>
        <w:t>Each coach will submit to team members a set of rules that will reflect Wake County Guidelines.  Coaches can set higher standards based on their team rules and expectations.  Examples might include greater demands on grades in season, behavior at school or other requirements by the coach.</w:t>
      </w:r>
    </w:p>
    <w:p w:rsidR="00B80D09" w:rsidRPr="004519C3" w:rsidRDefault="00B80D09" w:rsidP="00B80D09">
      <w:pPr>
        <w:pStyle w:val="ListParagraph"/>
        <w:widowControl w:val="0"/>
        <w:numPr>
          <w:ilvl w:val="0"/>
          <w:numId w:val="3"/>
        </w:numPr>
        <w:rPr>
          <w:rFonts w:ascii="Poor Richard" w:hAnsi="Poor Richard"/>
          <w:sz w:val="23"/>
          <w:szCs w:val="23"/>
        </w:rPr>
      </w:pPr>
      <w:r w:rsidRPr="004519C3">
        <w:rPr>
          <w:rFonts w:ascii="Poor Richard" w:hAnsi="Poor Richard"/>
          <w:sz w:val="23"/>
          <w:szCs w:val="23"/>
        </w:rPr>
        <w:t>Try out and selection process for middle school teams is at times difficult and stressful.  Students need to take rules, expectations &amp; commitment seriously before trying out.</w:t>
      </w:r>
    </w:p>
    <w:p w:rsidR="00B80D09" w:rsidRPr="004519C3" w:rsidRDefault="00B80D09" w:rsidP="00B80D09">
      <w:pPr>
        <w:pStyle w:val="ListParagraph"/>
        <w:widowControl w:val="0"/>
        <w:numPr>
          <w:ilvl w:val="0"/>
          <w:numId w:val="3"/>
        </w:numPr>
        <w:rPr>
          <w:rFonts w:ascii="Poor Richard" w:hAnsi="Poor Richard"/>
          <w:sz w:val="23"/>
          <w:szCs w:val="23"/>
        </w:rPr>
      </w:pPr>
      <w:r w:rsidRPr="004519C3">
        <w:rPr>
          <w:rFonts w:ascii="Poor Richard" w:hAnsi="Poor Richard"/>
          <w:sz w:val="23"/>
          <w:szCs w:val="23"/>
        </w:rPr>
        <w:t>Athletes need to be picked up in an area designated by the coach within 15 minutes of specified time, at the end of practice.  Extended and/or chronic tardiness may result in disciplinary action by the coach/ AD.</w:t>
      </w:r>
    </w:p>
    <w:p w:rsidR="00B80D09" w:rsidRPr="004519C3" w:rsidRDefault="00B80D09" w:rsidP="00B80D09">
      <w:pPr>
        <w:pStyle w:val="ListParagraph"/>
        <w:widowControl w:val="0"/>
        <w:numPr>
          <w:ilvl w:val="0"/>
          <w:numId w:val="3"/>
        </w:numPr>
        <w:rPr>
          <w:rFonts w:ascii="Poor Richard" w:hAnsi="Poor Richard"/>
          <w:sz w:val="23"/>
          <w:szCs w:val="23"/>
        </w:rPr>
      </w:pPr>
      <w:r w:rsidRPr="004519C3">
        <w:rPr>
          <w:rFonts w:ascii="Poor Richard" w:hAnsi="Poor Richard"/>
          <w:sz w:val="23"/>
          <w:szCs w:val="23"/>
        </w:rPr>
        <w:t>A parent must secure prior permission from the coach to take your child home after an away event.</w:t>
      </w:r>
    </w:p>
    <w:p w:rsidR="00B80D09" w:rsidRPr="004519C3" w:rsidRDefault="00B80D09" w:rsidP="00B80D09">
      <w:pPr>
        <w:pStyle w:val="ListParagraph"/>
        <w:widowControl w:val="0"/>
        <w:numPr>
          <w:ilvl w:val="0"/>
          <w:numId w:val="3"/>
        </w:numPr>
        <w:rPr>
          <w:rFonts w:ascii="Poor Richard" w:hAnsi="Poor Richard"/>
          <w:sz w:val="23"/>
          <w:szCs w:val="23"/>
        </w:rPr>
      </w:pPr>
      <w:r w:rsidRPr="004519C3">
        <w:rPr>
          <w:rFonts w:ascii="Poor Richard" w:hAnsi="Poor Richard"/>
          <w:sz w:val="23"/>
          <w:szCs w:val="23"/>
        </w:rPr>
        <w:t>Athletes need to report to their assigned team area as per coach’s instructions after school.</w:t>
      </w:r>
    </w:p>
    <w:p w:rsidR="00B80D09" w:rsidRPr="004519C3" w:rsidRDefault="00B80D09" w:rsidP="00B80D09">
      <w:pPr>
        <w:pStyle w:val="ListParagraph"/>
        <w:widowControl w:val="0"/>
        <w:numPr>
          <w:ilvl w:val="0"/>
          <w:numId w:val="3"/>
        </w:numPr>
        <w:rPr>
          <w:rFonts w:ascii="Poor Richard" w:hAnsi="Poor Richard"/>
          <w:sz w:val="23"/>
          <w:szCs w:val="23"/>
        </w:rPr>
      </w:pPr>
      <w:r w:rsidRPr="004519C3">
        <w:rPr>
          <w:rFonts w:ascii="Poor Richard" w:hAnsi="Poor Richard"/>
          <w:sz w:val="23"/>
          <w:szCs w:val="23"/>
        </w:rPr>
        <w:t xml:space="preserve">A WCPSS Middle School Athletic Participation Form must be turned into the AD </w:t>
      </w:r>
      <w:r w:rsidRPr="004519C3">
        <w:rPr>
          <w:rFonts w:ascii="Poor Richard" w:hAnsi="Poor Richard"/>
          <w:sz w:val="23"/>
          <w:szCs w:val="23"/>
          <w:u w:val="single"/>
        </w:rPr>
        <w:t>BEFORE</w:t>
      </w:r>
      <w:r w:rsidRPr="004519C3">
        <w:rPr>
          <w:rFonts w:ascii="Poor Richard" w:hAnsi="Poor Richard"/>
          <w:sz w:val="23"/>
          <w:szCs w:val="23"/>
        </w:rPr>
        <w:t xml:space="preserve"> a student can try out for a sport.  Also, be sure to keep a copy of this form for future needs.  </w:t>
      </w:r>
    </w:p>
    <w:p w:rsidR="00B80D09" w:rsidRPr="004519C3" w:rsidRDefault="00B80D09" w:rsidP="00B80D09">
      <w:pPr>
        <w:pStyle w:val="ListParagraph"/>
        <w:widowControl w:val="0"/>
        <w:numPr>
          <w:ilvl w:val="0"/>
          <w:numId w:val="3"/>
        </w:numPr>
        <w:rPr>
          <w:rFonts w:ascii="Poor Richard" w:hAnsi="Poor Richard"/>
          <w:sz w:val="23"/>
          <w:szCs w:val="23"/>
        </w:rPr>
      </w:pPr>
      <w:r w:rsidRPr="004519C3">
        <w:rPr>
          <w:rFonts w:ascii="Poor Richard" w:hAnsi="Poor Richard"/>
          <w:sz w:val="23"/>
          <w:szCs w:val="23"/>
        </w:rPr>
        <w:t>During the season if an athlete’s grades reflect a drop by interim or quarterly reports, the athletic department retains the right to put that student on an academic contract in order to remain eligible for the participation.</w:t>
      </w:r>
    </w:p>
    <w:p w:rsidR="00B80D09" w:rsidRPr="004519C3" w:rsidRDefault="00B80D09" w:rsidP="00B80D09">
      <w:pPr>
        <w:pStyle w:val="BodyText"/>
        <w:numPr>
          <w:ilvl w:val="0"/>
          <w:numId w:val="3"/>
        </w:numPr>
        <w:rPr>
          <w:rFonts w:ascii="Poor Richard" w:hAnsi="Poor Richard"/>
          <w:sz w:val="23"/>
          <w:szCs w:val="23"/>
        </w:rPr>
      </w:pPr>
      <w:r w:rsidRPr="004519C3">
        <w:rPr>
          <w:rFonts w:ascii="Poor Richard" w:hAnsi="Poor Richard"/>
          <w:sz w:val="23"/>
          <w:szCs w:val="23"/>
        </w:rPr>
        <w:t>Students absent from athletic practice 5 or more days due to illness or injury shall receive a medical release by a licensed physician before they are able to practice or play.</w:t>
      </w:r>
    </w:p>
    <w:p w:rsidR="00B80D09" w:rsidRPr="004519C3" w:rsidRDefault="00B80D09" w:rsidP="00B80D09">
      <w:pPr>
        <w:pStyle w:val="BodyText"/>
        <w:numPr>
          <w:ilvl w:val="0"/>
          <w:numId w:val="3"/>
        </w:numPr>
        <w:rPr>
          <w:rFonts w:ascii="Poor Richard" w:hAnsi="Poor Richard"/>
          <w:sz w:val="23"/>
          <w:szCs w:val="23"/>
        </w:rPr>
      </w:pPr>
      <w:r w:rsidRPr="004519C3">
        <w:rPr>
          <w:rFonts w:ascii="Poor Richard" w:hAnsi="Poor Richard"/>
          <w:sz w:val="23"/>
          <w:szCs w:val="23"/>
        </w:rPr>
        <w:t xml:space="preserve">If </w:t>
      </w:r>
      <w:r w:rsidRPr="004519C3">
        <w:rPr>
          <w:rFonts w:ascii="Poor Richard" w:hAnsi="Poor Richard"/>
          <w:bCs/>
          <w:sz w:val="23"/>
          <w:szCs w:val="23"/>
        </w:rPr>
        <w:t>school is not in session or school closes early</w:t>
      </w:r>
      <w:r w:rsidRPr="004519C3">
        <w:rPr>
          <w:rFonts w:ascii="Poor Richard" w:hAnsi="Poor Richard"/>
          <w:sz w:val="23"/>
          <w:szCs w:val="23"/>
        </w:rPr>
        <w:t>, no practice or game will take place.  There will be no practice on Saturdays (this includes year round schools), holidays, or vacation days.</w:t>
      </w:r>
    </w:p>
    <w:p w:rsidR="00B80D09" w:rsidRPr="004519C3" w:rsidRDefault="00B80D09" w:rsidP="00B80D09">
      <w:pPr>
        <w:pStyle w:val="ListParagraph"/>
        <w:widowControl w:val="0"/>
        <w:numPr>
          <w:ilvl w:val="0"/>
          <w:numId w:val="3"/>
        </w:numPr>
        <w:rPr>
          <w:rFonts w:ascii="Poor Richard" w:hAnsi="Poor Richard"/>
          <w:sz w:val="23"/>
          <w:szCs w:val="23"/>
        </w:rPr>
      </w:pPr>
      <w:r w:rsidRPr="004519C3">
        <w:rPr>
          <w:rFonts w:ascii="Poor Richard" w:hAnsi="Poor Richard"/>
          <w:sz w:val="23"/>
          <w:szCs w:val="23"/>
        </w:rPr>
        <w:t>If a player/parent has a concern, it is recommended that this be discussed with the coach.  If there is still a concern, the athletic director should then be consulted followed by the school principal.</w:t>
      </w:r>
    </w:p>
    <w:p w:rsidR="00B80D09" w:rsidRPr="00B414FA" w:rsidRDefault="00B80D09" w:rsidP="00B80D09">
      <w:pPr>
        <w:pStyle w:val="BodyText"/>
        <w:numPr>
          <w:ilvl w:val="0"/>
          <w:numId w:val="3"/>
        </w:numPr>
        <w:rPr>
          <w:rFonts w:ascii="Poor Richard" w:hAnsi="Poor Richard"/>
          <w:sz w:val="23"/>
          <w:szCs w:val="23"/>
        </w:rPr>
      </w:pPr>
      <w:r w:rsidRPr="00B414FA">
        <w:rPr>
          <w:rFonts w:ascii="Poor Richard" w:hAnsi="Poor Richard"/>
          <w:sz w:val="23"/>
          <w:szCs w:val="23"/>
        </w:rPr>
        <w:t xml:space="preserve">Must </w:t>
      </w:r>
      <w:r w:rsidRPr="00B414FA">
        <w:rPr>
          <w:rFonts w:ascii="Poor Richard" w:hAnsi="Poor Richard"/>
          <w:bCs/>
          <w:sz w:val="23"/>
          <w:szCs w:val="23"/>
        </w:rPr>
        <w:t>not participate</w:t>
      </w:r>
      <w:r w:rsidRPr="00B414FA">
        <w:rPr>
          <w:rFonts w:ascii="Poor Richard" w:hAnsi="Poor Richard"/>
          <w:sz w:val="23"/>
          <w:szCs w:val="23"/>
        </w:rPr>
        <w:t xml:space="preserve"> (practice or play) in any athletic event or practice if </w:t>
      </w:r>
      <w:r w:rsidRPr="00B414FA">
        <w:rPr>
          <w:rFonts w:ascii="Poor Richard" w:hAnsi="Poor Richard"/>
          <w:bCs/>
          <w:sz w:val="23"/>
          <w:szCs w:val="23"/>
        </w:rPr>
        <w:t>suspended</w:t>
      </w:r>
      <w:r w:rsidRPr="00B414FA">
        <w:rPr>
          <w:rFonts w:ascii="Poor Richard" w:hAnsi="Poor Richard"/>
          <w:sz w:val="23"/>
          <w:szCs w:val="23"/>
        </w:rPr>
        <w:t xml:space="preserve"> or is actively serving in the </w:t>
      </w:r>
      <w:r w:rsidRPr="00B414FA">
        <w:rPr>
          <w:rFonts w:ascii="Poor Richard" w:hAnsi="Poor Richard"/>
          <w:bCs/>
          <w:sz w:val="23"/>
          <w:szCs w:val="23"/>
        </w:rPr>
        <w:t>in-school suspension program (Cougar Den) for that day or days</w:t>
      </w:r>
      <w:r w:rsidRPr="00B414FA">
        <w:rPr>
          <w:rFonts w:ascii="Poor Richard" w:hAnsi="Poor Richard"/>
          <w:sz w:val="23"/>
          <w:szCs w:val="23"/>
        </w:rPr>
        <w:t>.</w:t>
      </w:r>
    </w:p>
    <w:p w:rsidR="00B80D09" w:rsidRPr="00B414FA" w:rsidRDefault="00B80D09" w:rsidP="00B80D09">
      <w:pPr>
        <w:widowControl w:val="0"/>
        <w:rPr>
          <w:rFonts w:ascii="Poor Richard" w:hAnsi="Poor Richard"/>
          <w:b/>
          <w:sz w:val="28"/>
          <w:szCs w:val="28"/>
          <w:u w:val="single"/>
        </w:rPr>
      </w:pPr>
      <w:r w:rsidRPr="00B414FA">
        <w:rPr>
          <w:rFonts w:ascii="Poor Richard" w:hAnsi="Poor Richard"/>
          <w:b/>
          <w:sz w:val="28"/>
          <w:szCs w:val="28"/>
          <w:u w:val="single"/>
        </w:rPr>
        <w:t>Sportsmanship:</w:t>
      </w:r>
    </w:p>
    <w:p w:rsidR="00B80D09" w:rsidRPr="004519C3" w:rsidRDefault="00B80D09" w:rsidP="00B80D09">
      <w:pPr>
        <w:widowControl w:val="0"/>
        <w:rPr>
          <w:rFonts w:ascii="Poor Richard" w:hAnsi="Poor Richard"/>
          <w:sz w:val="23"/>
          <w:szCs w:val="23"/>
        </w:rPr>
      </w:pPr>
      <w:r w:rsidRPr="004519C3">
        <w:rPr>
          <w:rFonts w:ascii="Poor Richard" w:hAnsi="Poor Richard"/>
          <w:sz w:val="23"/>
          <w:szCs w:val="23"/>
        </w:rPr>
        <w:t>Sportsmanship is defined as the quality of responsible behavior characterized by a spirit of generosity and genuine concern for opponents, officials and teammates.  Athletes, students and parents should:</w:t>
      </w:r>
    </w:p>
    <w:p w:rsidR="00B80D09" w:rsidRPr="004519C3" w:rsidRDefault="00B80D09" w:rsidP="00B80D09">
      <w:pPr>
        <w:pStyle w:val="ListParagraph"/>
        <w:widowControl w:val="0"/>
        <w:numPr>
          <w:ilvl w:val="0"/>
          <w:numId w:val="2"/>
        </w:numPr>
        <w:rPr>
          <w:rFonts w:ascii="Poor Richard" w:hAnsi="Poor Richard"/>
          <w:sz w:val="23"/>
          <w:szCs w:val="23"/>
        </w:rPr>
      </w:pPr>
      <w:r w:rsidRPr="004519C3">
        <w:rPr>
          <w:rFonts w:ascii="Poor Richard" w:hAnsi="Poor Richard"/>
          <w:sz w:val="23"/>
          <w:szCs w:val="23"/>
        </w:rPr>
        <w:t>Realize you represent the school as does a member of a team; therefore, you have an obligation to be a true sportsman and encourage others through the practice of good sportsmanship.</w:t>
      </w:r>
    </w:p>
    <w:p w:rsidR="00B80D09" w:rsidRPr="004519C3" w:rsidRDefault="00B80D09" w:rsidP="00B80D09">
      <w:pPr>
        <w:pStyle w:val="ListParagraph"/>
        <w:widowControl w:val="0"/>
        <w:numPr>
          <w:ilvl w:val="0"/>
          <w:numId w:val="2"/>
        </w:numPr>
        <w:rPr>
          <w:rFonts w:ascii="Poor Richard" w:hAnsi="Poor Richard"/>
          <w:sz w:val="23"/>
          <w:szCs w:val="23"/>
        </w:rPr>
      </w:pPr>
      <w:r w:rsidRPr="004519C3">
        <w:rPr>
          <w:rFonts w:ascii="Poor Richard" w:hAnsi="Poor Richard"/>
          <w:sz w:val="23"/>
          <w:szCs w:val="23"/>
        </w:rPr>
        <w:t>Recognize that good sportsmanship is MORE important than victory by approving and applauding good team play, individual skill, and outstanding examples of sportsmanship and fair play exhibited by either team.</w:t>
      </w:r>
    </w:p>
    <w:p w:rsidR="00B80D09" w:rsidRPr="004519C3" w:rsidRDefault="00B80D09" w:rsidP="00B80D09">
      <w:pPr>
        <w:pStyle w:val="ListParagraph"/>
        <w:widowControl w:val="0"/>
        <w:numPr>
          <w:ilvl w:val="0"/>
          <w:numId w:val="2"/>
        </w:numPr>
        <w:rPr>
          <w:rFonts w:ascii="Poor Richard" w:hAnsi="Poor Richard"/>
          <w:sz w:val="23"/>
          <w:szCs w:val="23"/>
        </w:rPr>
      </w:pPr>
      <w:r w:rsidRPr="004519C3">
        <w:rPr>
          <w:rFonts w:ascii="Poor Richard" w:hAnsi="Poor Richard"/>
          <w:sz w:val="23"/>
          <w:szCs w:val="23"/>
        </w:rPr>
        <w:t>Remember that the purpose of interscholastic athletics is to promote physical, mental, moral, social and emotional well-being of the players through the medium of contest.</w:t>
      </w:r>
    </w:p>
    <w:p w:rsidR="00B80D09" w:rsidRPr="004519C3" w:rsidRDefault="00B80D09" w:rsidP="00B80D09">
      <w:pPr>
        <w:pStyle w:val="ListParagraph"/>
        <w:widowControl w:val="0"/>
        <w:numPr>
          <w:ilvl w:val="0"/>
          <w:numId w:val="2"/>
        </w:numPr>
        <w:rPr>
          <w:rFonts w:ascii="Poor Richard" w:hAnsi="Poor Richard"/>
          <w:sz w:val="23"/>
          <w:szCs w:val="23"/>
        </w:rPr>
      </w:pPr>
      <w:r w:rsidRPr="004519C3">
        <w:rPr>
          <w:rFonts w:ascii="Poor Richard" w:hAnsi="Poor Richard"/>
          <w:sz w:val="23"/>
          <w:szCs w:val="23"/>
        </w:rPr>
        <w:t>Be modest in victory and gracious in defeat, respect the judgment and integrity of game officials.</w:t>
      </w:r>
    </w:p>
    <w:p w:rsidR="00B80D09" w:rsidRPr="004519C3" w:rsidRDefault="00B80D09" w:rsidP="00B80D09">
      <w:pPr>
        <w:widowControl w:val="0"/>
        <w:rPr>
          <w:rFonts w:ascii="Poor Richard" w:hAnsi="Poor Richard"/>
          <w:sz w:val="23"/>
          <w:szCs w:val="23"/>
        </w:rPr>
      </w:pPr>
    </w:p>
    <w:p w:rsidR="00B80D09" w:rsidRDefault="00B80D09" w:rsidP="00B80D09">
      <w:pPr>
        <w:pStyle w:val="ListParagraph"/>
        <w:widowControl w:val="0"/>
        <w:rPr>
          <w:rFonts w:ascii="Poor Richard" w:hAnsi="Poor Richard"/>
          <w:b/>
          <w:sz w:val="23"/>
          <w:szCs w:val="23"/>
          <w:u w:val="single"/>
        </w:rPr>
      </w:pPr>
      <w:r w:rsidRPr="004519C3">
        <w:rPr>
          <w:rFonts w:ascii="Poor Richard" w:hAnsi="Poor Richard"/>
          <w:b/>
          <w:sz w:val="23"/>
          <w:szCs w:val="23"/>
          <w:u w:val="single"/>
        </w:rPr>
        <w:t>WCPSS does not allow the use of any tobacco products on any campus.</w:t>
      </w:r>
    </w:p>
    <w:p w:rsidR="00BF14F9" w:rsidRDefault="00BF14F9"/>
    <w:sectPr w:rsidR="00BF14F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7F6" w:rsidRDefault="00D757F6" w:rsidP="00952C7D">
      <w:r>
        <w:separator/>
      </w:r>
    </w:p>
  </w:endnote>
  <w:endnote w:type="continuationSeparator" w:id="0">
    <w:p w:rsidR="00D757F6" w:rsidRDefault="00D757F6" w:rsidP="0095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C7D" w:rsidRDefault="00952C7D" w:rsidP="00952C7D">
    <w:pPr>
      <w:pStyle w:val="Header"/>
    </w:pPr>
    <w:r>
      <w:rPr>
        <w:noProof/>
      </w:rPr>
      <w:drawing>
        <wp:inline distT="0" distB="0" distL="0" distR="0" wp14:anchorId="33555B1B" wp14:editId="6C94E728">
          <wp:extent cx="472881" cy="530637"/>
          <wp:effectExtent l="19050" t="0" r="3369" b="0"/>
          <wp:docPr id="3" name="Picture 0" descr="Ape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x Logo.JPG"/>
                  <pic:cNvPicPr/>
                </pic:nvPicPr>
                <pic:blipFill>
                  <a:blip r:embed="rId1"/>
                  <a:stretch>
                    <a:fillRect/>
                  </a:stretch>
                </pic:blipFill>
                <pic:spPr>
                  <a:xfrm>
                    <a:off x="0" y="0"/>
                    <a:ext cx="477574" cy="535903"/>
                  </a:xfrm>
                  <a:prstGeom prst="rect">
                    <a:avLst/>
                  </a:prstGeom>
                </pic:spPr>
              </pic:pic>
            </a:graphicData>
          </a:graphic>
        </wp:inline>
      </w:drawing>
    </w:r>
    <w:r>
      <w:rPr>
        <w:noProof/>
      </w:rPr>
      <w:t xml:space="preserve">                                                                                                                      </w:t>
    </w:r>
    <w:r>
      <w:rPr>
        <w:noProof/>
      </w:rPr>
      <w:drawing>
        <wp:inline distT="0" distB="0" distL="0" distR="0" wp14:anchorId="2774ED42" wp14:editId="4BBEBD0A">
          <wp:extent cx="473075" cy="530856"/>
          <wp:effectExtent l="19050" t="0" r="3175" b="0"/>
          <wp:docPr id="4" name="Picture 1" descr="Ape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x Logo.JPG"/>
                  <pic:cNvPicPr/>
                </pic:nvPicPr>
                <pic:blipFill>
                  <a:blip r:embed="rId1"/>
                  <a:stretch>
                    <a:fillRect/>
                  </a:stretch>
                </pic:blipFill>
                <pic:spPr>
                  <a:xfrm>
                    <a:off x="0" y="0"/>
                    <a:ext cx="473466" cy="531295"/>
                  </a:xfrm>
                  <a:prstGeom prst="rect">
                    <a:avLst/>
                  </a:prstGeom>
                </pic:spPr>
              </pic:pic>
            </a:graphicData>
          </a:graphic>
        </wp:inline>
      </w:drawing>
    </w:r>
  </w:p>
  <w:p w:rsidR="00952C7D" w:rsidRDefault="00952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7F6" w:rsidRDefault="00D757F6" w:rsidP="00952C7D">
      <w:r>
        <w:separator/>
      </w:r>
    </w:p>
  </w:footnote>
  <w:footnote w:type="continuationSeparator" w:id="0">
    <w:p w:rsidR="00D757F6" w:rsidRDefault="00D757F6" w:rsidP="00952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C7D" w:rsidRDefault="00952C7D" w:rsidP="00952C7D">
    <w:pPr>
      <w:pStyle w:val="Header"/>
    </w:pPr>
    <w:r>
      <w:rPr>
        <w:noProof/>
      </w:rPr>
      <w:drawing>
        <wp:inline distT="0" distB="0" distL="0" distR="0" wp14:anchorId="33555B1B" wp14:editId="6C94E728">
          <wp:extent cx="472881" cy="530637"/>
          <wp:effectExtent l="19050" t="0" r="3369" b="0"/>
          <wp:docPr id="1" name="Picture 0" descr="Ape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x Logo.JPG"/>
                  <pic:cNvPicPr/>
                </pic:nvPicPr>
                <pic:blipFill>
                  <a:blip r:embed="rId1"/>
                  <a:stretch>
                    <a:fillRect/>
                  </a:stretch>
                </pic:blipFill>
                <pic:spPr>
                  <a:xfrm>
                    <a:off x="0" y="0"/>
                    <a:ext cx="477574" cy="535903"/>
                  </a:xfrm>
                  <a:prstGeom prst="rect">
                    <a:avLst/>
                  </a:prstGeom>
                </pic:spPr>
              </pic:pic>
            </a:graphicData>
          </a:graphic>
        </wp:inline>
      </w:drawing>
    </w:r>
    <w:r>
      <w:rPr>
        <w:noProof/>
      </w:rPr>
      <w:t xml:space="preserve">                                                                                                                      </w:t>
    </w:r>
    <w:r>
      <w:rPr>
        <w:noProof/>
      </w:rPr>
      <w:drawing>
        <wp:inline distT="0" distB="0" distL="0" distR="0" wp14:anchorId="2774ED42" wp14:editId="4BBEBD0A">
          <wp:extent cx="473075" cy="530856"/>
          <wp:effectExtent l="19050" t="0" r="3175" b="0"/>
          <wp:docPr id="2" name="Picture 1" descr="Ape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x Logo.JPG"/>
                  <pic:cNvPicPr/>
                </pic:nvPicPr>
                <pic:blipFill>
                  <a:blip r:embed="rId1"/>
                  <a:stretch>
                    <a:fillRect/>
                  </a:stretch>
                </pic:blipFill>
                <pic:spPr>
                  <a:xfrm>
                    <a:off x="0" y="0"/>
                    <a:ext cx="473466" cy="531295"/>
                  </a:xfrm>
                  <a:prstGeom prst="rect">
                    <a:avLst/>
                  </a:prstGeom>
                </pic:spPr>
              </pic:pic>
            </a:graphicData>
          </a:graphic>
        </wp:inline>
      </w:drawing>
    </w:r>
  </w:p>
  <w:p w:rsidR="00952C7D" w:rsidRDefault="00952C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C617C"/>
    <w:multiLevelType w:val="singleLevel"/>
    <w:tmpl w:val="1E32DCDC"/>
    <w:lvl w:ilvl="0">
      <w:start w:val="1"/>
      <w:numFmt w:val="decimal"/>
      <w:lvlText w:val="%1."/>
      <w:lvlJc w:val="left"/>
      <w:pPr>
        <w:tabs>
          <w:tab w:val="num" w:pos="360"/>
        </w:tabs>
        <w:ind w:left="360" w:hanging="360"/>
      </w:pPr>
      <w:rPr>
        <w:b/>
      </w:rPr>
    </w:lvl>
  </w:abstractNum>
  <w:abstractNum w:abstractNumId="1" w15:restartNumberingAfterBreak="0">
    <w:nsid w:val="58E76447"/>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5F37167F"/>
    <w:multiLevelType w:val="hybridMultilevel"/>
    <w:tmpl w:val="62DE6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7D"/>
    <w:rsid w:val="004E24F9"/>
    <w:rsid w:val="00952C7D"/>
    <w:rsid w:val="00B80D09"/>
    <w:rsid w:val="00BF14F9"/>
    <w:rsid w:val="00D7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35C7B-6B89-40DA-83F5-303175D7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C7D"/>
    <w:pPr>
      <w:overflowPunct w:val="0"/>
      <w:autoSpaceDE w:val="0"/>
      <w:autoSpaceDN w:val="0"/>
      <w:adjustRightInd w:val="0"/>
      <w:textAlignment w:val="baseline"/>
    </w:pPr>
    <w:rPr>
      <w:rFonts w:ascii="Times New Roman" w:eastAsia="Times New Roman" w:hAnsi="Times New Roman" w:cs="Times New Roman"/>
      <w:szCs w:val="20"/>
    </w:rPr>
  </w:style>
  <w:style w:type="paragraph" w:styleId="Heading1">
    <w:name w:val="heading 1"/>
    <w:basedOn w:val="Normal"/>
    <w:next w:val="Normal"/>
    <w:link w:val="Heading1Char"/>
    <w:qFormat/>
    <w:rsid w:val="004E24F9"/>
    <w:pPr>
      <w:keepNext/>
      <w:overflowPunct/>
      <w:autoSpaceDE/>
      <w:autoSpaceDN/>
      <w:adjustRightInd/>
      <w:jc w:val="both"/>
      <w:textAlignment w:val="auto"/>
      <w:outlineLvl w:val="0"/>
    </w:pPr>
    <w:rPr>
      <w:rFonts w:ascii="Times" w:hAnsi="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C7D"/>
    <w:rPr>
      <w:color w:val="0563C1" w:themeColor="hyperlink"/>
      <w:u w:val="single"/>
    </w:rPr>
  </w:style>
  <w:style w:type="paragraph" w:styleId="Header">
    <w:name w:val="header"/>
    <w:basedOn w:val="Normal"/>
    <w:link w:val="HeaderChar"/>
    <w:uiPriority w:val="99"/>
    <w:unhideWhenUsed/>
    <w:rsid w:val="00952C7D"/>
    <w:pPr>
      <w:tabs>
        <w:tab w:val="center" w:pos="4680"/>
        <w:tab w:val="right" w:pos="9360"/>
      </w:tabs>
    </w:pPr>
  </w:style>
  <w:style w:type="character" w:customStyle="1" w:styleId="HeaderChar">
    <w:name w:val="Header Char"/>
    <w:basedOn w:val="DefaultParagraphFont"/>
    <w:link w:val="Header"/>
    <w:uiPriority w:val="99"/>
    <w:rsid w:val="00952C7D"/>
    <w:rPr>
      <w:rFonts w:ascii="Times New Roman" w:eastAsia="Times New Roman" w:hAnsi="Times New Roman" w:cs="Times New Roman"/>
      <w:szCs w:val="20"/>
    </w:rPr>
  </w:style>
  <w:style w:type="paragraph" w:styleId="Footer">
    <w:name w:val="footer"/>
    <w:basedOn w:val="Normal"/>
    <w:link w:val="FooterChar"/>
    <w:uiPriority w:val="99"/>
    <w:unhideWhenUsed/>
    <w:rsid w:val="00952C7D"/>
    <w:pPr>
      <w:tabs>
        <w:tab w:val="center" w:pos="4680"/>
        <w:tab w:val="right" w:pos="9360"/>
      </w:tabs>
    </w:pPr>
  </w:style>
  <w:style w:type="character" w:customStyle="1" w:styleId="FooterChar">
    <w:name w:val="Footer Char"/>
    <w:basedOn w:val="DefaultParagraphFont"/>
    <w:link w:val="Footer"/>
    <w:uiPriority w:val="99"/>
    <w:rsid w:val="00952C7D"/>
    <w:rPr>
      <w:rFonts w:ascii="Times New Roman" w:eastAsia="Times New Roman" w:hAnsi="Times New Roman" w:cs="Times New Roman"/>
      <w:szCs w:val="20"/>
    </w:rPr>
  </w:style>
  <w:style w:type="character" w:customStyle="1" w:styleId="Heading1Char">
    <w:name w:val="Heading 1 Char"/>
    <w:basedOn w:val="DefaultParagraphFont"/>
    <w:link w:val="Heading1"/>
    <w:rsid w:val="004E24F9"/>
    <w:rPr>
      <w:rFonts w:ascii="Times" w:eastAsia="Times New Roman" w:hAnsi="Times" w:cs="Times New Roman"/>
      <w:szCs w:val="20"/>
      <w:u w:val="single"/>
    </w:rPr>
  </w:style>
  <w:style w:type="paragraph" w:styleId="BodyText">
    <w:name w:val="Body Text"/>
    <w:basedOn w:val="Normal"/>
    <w:link w:val="BodyTextChar"/>
    <w:rsid w:val="004E24F9"/>
    <w:pPr>
      <w:overflowPunct/>
      <w:autoSpaceDE/>
      <w:autoSpaceDN/>
      <w:adjustRightInd/>
      <w:jc w:val="both"/>
      <w:textAlignment w:val="auto"/>
    </w:pPr>
    <w:rPr>
      <w:rFonts w:ascii="Times" w:hAnsi="Times"/>
    </w:rPr>
  </w:style>
  <w:style w:type="character" w:customStyle="1" w:styleId="BodyTextChar">
    <w:name w:val="Body Text Char"/>
    <w:basedOn w:val="DefaultParagraphFont"/>
    <w:link w:val="BodyText"/>
    <w:rsid w:val="004E24F9"/>
    <w:rPr>
      <w:rFonts w:ascii="Times" w:eastAsia="Times New Roman" w:hAnsi="Times" w:cs="Times New Roman"/>
      <w:szCs w:val="20"/>
    </w:rPr>
  </w:style>
  <w:style w:type="paragraph" w:styleId="BodyText2">
    <w:name w:val="Body Text 2"/>
    <w:basedOn w:val="Normal"/>
    <w:link w:val="BodyText2Char"/>
    <w:rsid w:val="004E24F9"/>
    <w:pPr>
      <w:overflowPunct/>
      <w:autoSpaceDE/>
      <w:autoSpaceDN/>
      <w:adjustRightInd/>
      <w:jc w:val="center"/>
      <w:textAlignment w:val="auto"/>
    </w:pPr>
    <w:rPr>
      <w:rFonts w:ascii="Times" w:hAnsi="Times"/>
      <w:b/>
      <w:sz w:val="28"/>
    </w:rPr>
  </w:style>
  <w:style w:type="character" w:customStyle="1" w:styleId="BodyText2Char">
    <w:name w:val="Body Text 2 Char"/>
    <w:basedOn w:val="DefaultParagraphFont"/>
    <w:link w:val="BodyText2"/>
    <w:rsid w:val="004E24F9"/>
    <w:rPr>
      <w:rFonts w:ascii="Times" w:eastAsia="Times New Roman" w:hAnsi="Times" w:cs="Times New Roman"/>
      <w:b/>
      <w:sz w:val="28"/>
      <w:szCs w:val="20"/>
    </w:rPr>
  </w:style>
  <w:style w:type="paragraph" w:styleId="BodyText3">
    <w:name w:val="Body Text 3"/>
    <w:basedOn w:val="Normal"/>
    <w:link w:val="BodyText3Char"/>
    <w:rsid w:val="004E24F9"/>
    <w:pPr>
      <w:overflowPunct/>
      <w:autoSpaceDE/>
      <w:autoSpaceDN/>
      <w:adjustRightInd/>
      <w:jc w:val="both"/>
      <w:textAlignment w:val="auto"/>
    </w:pPr>
    <w:rPr>
      <w:rFonts w:ascii="Times" w:hAnsi="Times"/>
      <w:b/>
      <w:sz w:val="22"/>
    </w:rPr>
  </w:style>
  <w:style w:type="character" w:customStyle="1" w:styleId="BodyText3Char">
    <w:name w:val="Body Text 3 Char"/>
    <w:basedOn w:val="DefaultParagraphFont"/>
    <w:link w:val="BodyText3"/>
    <w:rsid w:val="004E24F9"/>
    <w:rPr>
      <w:rFonts w:ascii="Times" w:eastAsia="Times New Roman" w:hAnsi="Times" w:cs="Times New Roman"/>
      <w:b/>
      <w:sz w:val="22"/>
      <w:szCs w:val="20"/>
    </w:rPr>
  </w:style>
  <w:style w:type="paragraph" w:styleId="Title">
    <w:name w:val="Title"/>
    <w:basedOn w:val="Normal"/>
    <w:link w:val="TitleChar"/>
    <w:qFormat/>
    <w:rsid w:val="004E24F9"/>
    <w:pPr>
      <w:overflowPunct/>
      <w:autoSpaceDE/>
      <w:autoSpaceDN/>
      <w:adjustRightInd/>
      <w:jc w:val="center"/>
      <w:textAlignment w:val="auto"/>
    </w:pPr>
    <w:rPr>
      <w:b/>
      <w:bCs/>
      <w:szCs w:val="24"/>
    </w:rPr>
  </w:style>
  <w:style w:type="character" w:customStyle="1" w:styleId="TitleChar">
    <w:name w:val="Title Char"/>
    <w:basedOn w:val="DefaultParagraphFont"/>
    <w:link w:val="Title"/>
    <w:rsid w:val="004E24F9"/>
    <w:rPr>
      <w:rFonts w:ascii="Times New Roman" w:eastAsia="Times New Roman" w:hAnsi="Times New Roman" w:cs="Times New Roman"/>
      <w:b/>
      <w:bCs/>
      <w:szCs w:val="24"/>
    </w:rPr>
  </w:style>
  <w:style w:type="paragraph" w:styleId="ListParagraph">
    <w:name w:val="List Paragraph"/>
    <w:basedOn w:val="Normal"/>
    <w:uiPriority w:val="34"/>
    <w:qFormat/>
    <w:rsid w:val="00B80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Wake County Public Schools</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mfarina</dc:creator>
  <cp:keywords/>
  <dc:description/>
  <cp:lastModifiedBy>mfarina</cp:lastModifiedBy>
  <cp:revision>2</cp:revision>
  <dcterms:created xsi:type="dcterms:W3CDTF">2017-06-14T15:20:00Z</dcterms:created>
  <dcterms:modified xsi:type="dcterms:W3CDTF">2017-06-14T15:20:00Z</dcterms:modified>
</cp:coreProperties>
</file>